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D6908" w14:textId="252E584E" w:rsidR="0069539B" w:rsidRDefault="00F61EF5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093B673F" wp14:editId="6C898C1E">
            <wp:simplePos x="0" y="0"/>
            <wp:positionH relativeFrom="column">
              <wp:posOffset>-323851</wp:posOffset>
            </wp:positionH>
            <wp:positionV relativeFrom="paragraph">
              <wp:posOffset>9525</wp:posOffset>
            </wp:positionV>
            <wp:extent cx="10682705" cy="7553325"/>
            <wp:effectExtent l="0" t="0" r="4445" b="0"/>
            <wp:wrapNone/>
            <wp:docPr id="869493838" name="Picture 3" descr="A brochure of a young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93838" name="Picture 3" descr="A brochure of a young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821" cy="755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3040" w14:textId="3A472BB1" w:rsidR="0069539B" w:rsidRDefault="0069539B">
      <w:pPr>
        <w:pStyle w:val="BodyText"/>
        <w:rPr>
          <w:rFonts w:ascii="Times New Roman"/>
          <w:sz w:val="20"/>
        </w:rPr>
      </w:pPr>
    </w:p>
    <w:p w14:paraId="69BEC0A5" w14:textId="77777777" w:rsidR="0069539B" w:rsidRDefault="0069539B">
      <w:pPr>
        <w:pStyle w:val="BodyText"/>
        <w:rPr>
          <w:rFonts w:ascii="Times New Roman"/>
          <w:sz w:val="20"/>
        </w:rPr>
      </w:pPr>
    </w:p>
    <w:p w14:paraId="55F15906" w14:textId="28461F5F" w:rsidR="0069539B" w:rsidRDefault="0069539B">
      <w:pPr>
        <w:pStyle w:val="BodyText"/>
        <w:rPr>
          <w:rFonts w:ascii="Times New Roman"/>
          <w:sz w:val="29"/>
        </w:rPr>
      </w:pPr>
    </w:p>
    <w:p w14:paraId="620E0CB3" w14:textId="77777777" w:rsidR="0069539B" w:rsidRDefault="0069539B">
      <w:pPr>
        <w:pStyle w:val="BodyText"/>
        <w:rPr>
          <w:sz w:val="20"/>
        </w:rPr>
      </w:pPr>
    </w:p>
    <w:p w14:paraId="500A10CF" w14:textId="77777777" w:rsidR="0069539B" w:rsidRDefault="0069539B">
      <w:pPr>
        <w:pStyle w:val="BodyText"/>
        <w:rPr>
          <w:sz w:val="20"/>
        </w:rPr>
      </w:pPr>
    </w:p>
    <w:p w14:paraId="2D33B09D" w14:textId="77777777" w:rsidR="0069539B" w:rsidRDefault="0069539B">
      <w:pPr>
        <w:pStyle w:val="BodyText"/>
        <w:rPr>
          <w:sz w:val="20"/>
        </w:rPr>
      </w:pPr>
    </w:p>
    <w:p w14:paraId="51E00D6E" w14:textId="77777777" w:rsidR="0069539B" w:rsidRDefault="0069539B">
      <w:pPr>
        <w:pStyle w:val="BodyText"/>
        <w:rPr>
          <w:sz w:val="20"/>
        </w:rPr>
      </w:pPr>
    </w:p>
    <w:p w14:paraId="1B700B0E" w14:textId="77777777" w:rsidR="0069539B" w:rsidRDefault="0069539B">
      <w:pPr>
        <w:pStyle w:val="BodyText"/>
        <w:rPr>
          <w:sz w:val="20"/>
        </w:rPr>
      </w:pPr>
    </w:p>
    <w:p w14:paraId="3464E69D" w14:textId="77777777" w:rsidR="0069539B" w:rsidRDefault="0069539B">
      <w:pPr>
        <w:pStyle w:val="BodyText"/>
        <w:rPr>
          <w:sz w:val="20"/>
        </w:rPr>
      </w:pPr>
    </w:p>
    <w:p w14:paraId="1DEFD64D" w14:textId="77777777" w:rsidR="0069539B" w:rsidRDefault="0069539B">
      <w:pPr>
        <w:pStyle w:val="BodyText"/>
        <w:rPr>
          <w:sz w:val="20"/>
        </w:rPr>
      </w:pPr>
    </w:p>
    <w:p w14:paraId="14FD0378" w14:textId="77777777" w:rsidR="0069539B" w:rsidRDefault="0069539B">
      <w:pPr>
        <w:pStyle w:val="BodyText"/>
        <w:rPr>
          <w:sz w:val="20"/>
        </w:rPr>
      </w:pPr>
    </w:p>
    <w:p w14:paraId="497ACE9C" w14:textId="77777777" w:rsidR="0069539B" w:rsidRDefault="0069539B">
      <w:pPr>
        <w:pStyle w:val="BodyText"/>
        <w:rPr>
          <w:sz w:val="20"/>
        </w:rPr>
      </w:pPr>
    </w:p>
    <w:p w14:paraId="07552379" w14:textId="77777777" w:rsidR="0069539B" w:rsidRDefault="0069539B">
      <w:pPr>
        <w:pStyle w:val="BodyText"/>
        <w:spacing w:before="7"/>
        <w:rPr>
          <w:sz w:val="16"/>
        </w:rPr>
      </w:pPr>
    </w:p>
    <w:p w14:paraId="545B377D" w14:textId="77777777" w:rsidR="0069539B" w:rsidRDefault="0069539B">
      <w:pPr>
        <w:jc w:val="right"/>
        <w:rPr>
          <w:sz w:val="36"/>
        </w:rPr>
        <w:sectPr w:rsidR="0069539B">
          <w:type w:val="continuous"/>
          <w:pgSz w:w="16840" w:h="11910" w:orient="landscape"/>
          <w:pgMar w:top="0" w:right="580" w:bottom="0" w:left="540" w:header="720" w:footer="720" w:gutter="0"/>
          <w:cols w:space="720"/>
        </w:sectPr>
      </w:pPr>
    </w:p>
    <w:p w14:paraId="3D18A283" w14:textId="77777777" w:rsidR="0069539B" w:rsidRDefault="00FD26C0">
      <w:pPr>
        <w:pStyle w:val="BodyText"/>
        <w:spacing w:before="9"/>
        <w:rPr>
          <w:sz w:val="1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5FBD8AD1" wp14:editId="0583606D">
                <wp:simplePos x="0" y="0"/>
                <wp:positionH relativeFrom="page">
                  <wp:posOffset>417601</wp:posOffset>
                </wp:positionH>
                <wp:positionV relativeFrom="paragraph">
                  <wp:posOffset>114324</wp:posOffset>
                </wp:positionV>
                <wp:extent cx="9811385" cy="34607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2634A94B" w14:textId="08A7A6ED" w:rsidR="0069539B" w:rsidRDefault="00FD26C0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year’s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spend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achievements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(202</w:t>
                            </w:r>
                            <w:r w:rsidR="00397630"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/202</w:t>
                            </w:r>
                            <w:r w:rsidR="00397630"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D8AD1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32.9pt;margin-top:9pt;width:772.55pt;height:2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" fillcolor="#ed2124" stroked="f">
                <v:textbox inset="0,0,0,0">
                  <w:txbxContent>
                    <w:p w14:paraId="2634A94B" w14:textId="08A7A6ED" w:rsidR="0069539B" w:rsidRDefault="00FD26C0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Review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last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year’s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spend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achievements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(202</w:t>
                      </w:r>
                      <w:r w:rsidR="00397630">
                        <w:rPr>
                          <w:b/>
                          <w:color w:val="FFFFFF"/>
                          <w:spacing w:val="-2"/>
                          <w:sz w:val="36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/202</w:t>
                      </w:r>
                      <w:r w:rsidR="00397630">
                        <w:rPr>
                          <w:b/>
                          <w:color w:val="FFFFFF"/>
                          <w:spacing w:val="-2"/>
                          <w:sz w:val="36"/>
                        </w:rPr>
                        <w:t>4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F50A1" w14:textId="77777777" w:rsidR="0069539B" w:rsidRDefault="0069539B">
      <w:pPr>
        <w:pStyle w:val="BodyText"/>
        <w:rPr>
          <w:sz w:val="6"/>
        </w:rPr>
      </w:pPr>
    </w:p>
    <w:p w14:paraId="4D6536E9" w14:textId="77777777" w:rsidR="0069539B" w:rsidRDefault="00FD26C0">
      <w:pPr>
        <w:pStyle w:val="BodyText"/>
        <w:spacing w:before="44"/>
        <w:ind w:left="180"/>
      </w:pP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spend.</w:t>
      </w:r>
    </w:p>
    <w:p w14:paraId="3EF85D64" w14:textId="77777777" w:rsidR="0069539B" w:rsidRDefault="0069539B">
      <w:pPr>
        <w:pStyle w:val="BodyText"/>
        <w:spacing w:before="4"/>
        <w:rPr>
          <w:sz w:val="15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5036"/>
        <w:gridCol w:w="4768"/>
      </w:tblGrid>
      <w:tr w:rsidR="0069539B" w14:paraId="638364D7" w14:textId="77777777">
        <w:trPr>
          <w:trHeight w:val="499"/>
        </w:trPr>
        <w:tc>
          <w:tcPr>
            <w:tcW w:w="5563" w:type="dxa"/>
          </w:tcPr>
          <w:p w14:paraId="59238983" w14:textId="77777777" w:rsidR="0069539B" w:rsidRDefault="00FD26C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Activity/Action</w:t>
            </w:r>
          </w:p>
        </w:tc>
        <w:tc>
          <w:tcPr>
            <w:tcW w:w="5036" w:type="dxa"/>
          </w:tcPr>
          <w:p w14:paraId="435F4BAB" w14:textId="77777777" w:rsidR="0069539B" w:rsidRDefault="00FD26C0">
            <w:pPr>
              <w:pStyle w:val="TableParagraph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Impact</w:t>
            </w:r>
          </w:p>
        </w:tc>
        <w:tc>
          <w:tcPr>
            <w:tcW w:w="4768" w:type="dxa"/>
          </w:tcPr>
          <w:p w14:paraId="39E6BA3C" w14:textId="77777777" w:rsidR="0069539B" w:rsidRDefault="00FD26C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Comments</w:t>
            </w:r>
          </w:p>
        </w:tc>
      </w:tr>
      <w:tr w:rsidR="0026602A" w14:paraId="63C84A28" w14:textId="77777777">
        <w:trPr>
          <w:trHeight w:val="5379"/>
        </w:trPr>
        <w:tc>
          <w:tcPr>
            <w:tcW w:w="5563" w:type="dxa"/>
          </w:tcPr>
          <w:p w14:paraId="351D8499" w14:textId="4B591238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All</w:t>
            </w:r>
            <w:r>
              <w:rPr>
                <w:rFonts w:ascii="Times New Roman"/>
                <w:sz w:val="28"/>
              </w:rPr>
              <w:t xml:space="preserve"> groups </w:t>
            </w:r>
            <w:r>
              <w:rPr>
                <w:rFonts w:ascii="Times New Roman"/>
                <w:sz w:val="28"/>
              </w:rPr>
              <w:t xml:space="preserve">in KS2 </w:t>
            </w:r>
            <w:r>
              <w:rPr>
                <w:rFonts w:ascii="Times New Roman"/>
                <w:sz w:val="28"/>
              </w:rPr>
              <w:t>were able to have swimming lessons</w:t>
            </w:r>
          </w:p>
          <w:p w14:paraId="4874A2D8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D981A53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F36C489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31E8234" w14:textId="55D0CF45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SSCO role</w:t>
            </w:r>
            <w:r>
              <w:rPr>
                <w:rFonts w:ascii="Times New Roman"/>
                <w:sz w:val="28"/>
              </w:rPr>
              <w:t xml:space="preserve"> funded</w:t>
            </w:r>
            <w:r w:rsidR="00B113D7"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with CPD and supply</w:t>
            </w:r>
            <w:r>
              <w:rPr>
                <w:rFonts w:ascii="Times New Roman"/>
                <w:sz w:val="28"/>
              </w:rPr>
              <w:t xml:space="preserve">. </w:t>
            </w:r>
          </w:p>
          <w:p w14:paraId="0475D4D8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7730EAD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406E321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744527D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2C06C2A" w14:textId="031D55AA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Commando Jo Programme </w:t>
            </w:r>
          </w:p>
        </w:tc>
        <w:tc>
          <w:tcPr>
            <w:tcW w:w="5036" w:type="dxa"/>
          </w:tcPr>
          <w:p w14:paraId="176BFC7A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Increased water confidence and safety for pupils. </w:t>
            </w:r>
          </w:p>
          <w:p w14:paraId="24C1A420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3C214E6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7A89B04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Over 20 competitions offered to pupils during the year ranging from Reception to Year 6. </w:t>
            </w:r>
          </w:p>
          <w:p w14:paraId="5A4FABAA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D796FFA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B025BD9" w14:textId="76C98DC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Increased enjoyment of team activities and creative play outside. Focus on teamwork, resilience and mental health saw pupils highly engaged and looking forward to sessions. </w:t>
            </w:r>
          </w:p>
        </w:tc>
        <w:tc>
          <w:tcPr>
            <w:tcW w:w="4768" w:type="dxa"/>
          </w:tcPr>
          <w:p w14:paraId="2D5101D5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An essential lynchpin of our offer to ensure disadvantaged pupils particularly have basic swimming skills. </w:t>
            </w:r>
          </w:p>
          <w:p w14:paraId="17C009A5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D3EBA6F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A regular offer of competitive sports in and outside school maintain the importance and profile of physical activity. </w:t>
            </w:r>
          </w:p>
          <w:p w14:paraId="2A8316B5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20AE431" w14:textId="77777777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48A96CE" w14:textId="76E0D562" w:rsidR="0026602A" w:rsidRDefault="0026602A" w:rsidP="0026602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Regular access to outdoor learning structured and linked to the curriculum providing challenge and resilience beyond traditional sports and games.</w:t>
            </w:r>
          </w:p>
        </w:tc>
      </w:tr>
    </w:tbl>
    <w:p w14:paraId="15D1BAE6" w14:textId="77777777" w:rsidR="0069539B" w:rsidRDefault="0069539B">
      <w:pPr>
        <w:rPr>
          <w:rFonts w:ascii="Times New Roman"/>
          <w:sz w:val="28"/>
        </w:rPr>
        <w:sectPr w:rsidR="0069539B">
          <w:footerReference w:type="default" r:id="rId8"/>
          <w:pgSz w:w="16840" w:h="11910" w:orient="landscape"/>
          <w:pgMar w:top="640" w:right="580" w:bottom="640" w:left="540" w:header="0" w:footer="440" w:gutter="0"/>
          <w:cols w:space="720"/>
        </w:sectPr>
      </w:pPr>
    </w:p>
    <w:p w14:paraId="29FBBF48" w14:textId="77777777" w:rsidR="0069539B" w:rsidRDefault="00FD26C0">
      <w:pPr>
        <w:pStyle w:val="BodyText"/>
        <w:ind w:left="123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1C16E9AD" wp14:editId="360F4E8A">
                <wp:extent cx="9811385" cy="34607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7C27775F" w14:textId="77777777" w:rsidR="0069539B" w:rsidRDefault="00FD26C0">
                            <w:pPr>
                              <w:spacing w:before="23"/>
                              <w:ind w:left="56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priorities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16E9AD" id="Textbox 32" o:spid="_x0000_s1028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" fillcolor="#ed2124" stroked="f">
                <v:path arrowok="t"/>
                <v:textbox inset="0,0,0,0">
                  <w:txbxContent>
                    <w:p w14:paraId="7C27775F" w14:textId="77777777" w:rsidR="0069539B" w:rsidRDefault="00FD26C0">
                      <w:pPr>
                        <w:spacing w:before="23"/>
                        <w:ind w:left="56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priorities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Planning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5E9B3" w14:textId="77777777" w:rsidR="0069539B" w:rsidRDefault="00FD26C0">
      <w:pPr>
        <w:pStyle w:val="BodyText"/>
        <w:spacing w:line="331" w:lineRule="exact"/>
        <w:ind w:left="180"/>
      </w:pP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accurately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spending.</w:t>
      </w:r>
    </w:p>
    <w:p w14:paraId="444348E0" w14:textId="77777777" w:rsidR="0069539B" w:rsidRDefault="0069539B">
      <w:pPr>
        <w:pStyle w:val="BodyText"/>
        <w:spacing w:before="4"/>
        <w:rPr>
          <w:sz w:val="15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534"/>
        <w:gridCol w:w="3874"/>
        <w:gridCol w:w="2740"/>
        <w:gridCol w:w="2702"/>
      </w:tblGrid>
      <w:tr w:rsidR="0069539B" w14:paraId="47865464" w14:textId="77777777">
        <w:trPr>
          <w:trHeight w:val="1103"/>
        </w:trPr>
        <w:tc>
          <w:tcPr>
            <w:tcW w:w="2568" w:type="dxa"/>
          </w:tcPr>
          <w:p w14:paraId="644F92D6" w14:textId="77777777" w:rsidR="0069539B" w:rsidRDefault="00FD26C0">
            <w:pPr>
              <w:pStyle w:val="TableParagraph"/>
              <w:spacing w:before="18" w:line="235" w:lineRule="auto"/>
              <w:ind w:right="162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Action – what are you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planning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do</w:t>
            </w:r>
          </w:p>
        </w:tc>
        <w:tc>
          <w:tcPr>
            <w:tcW w:w="3534" w:type="dxa"/>
          </w:tcPr>
          <w:p w14:paraId="5BC1174C" w14:textId="77777777" w:rsidR="0069539B" w:rsidRDefault="00FD26C0">
            <w:pPr>
              <w:pStyle w:val="TableParagraph"/>
              <w:spacing w:before="18" w:line="235" w:lineRule="auto"/>
              <w:ind w:left="79" w:right="131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Who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does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this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action </w:t>
            </w:r>
            <w:r>
              <w:rPr>
                <w:b/>
                <w:color w:val="231F20"/>
                <w:spacing w:val="-2"/>
                <w:sz w:val="28"/>
              </w:rPr>
              <w:t>impact?</w:t>
            </w:r>
          </w:p>
        </w:tc>
        <w:tc>
          <w:tcPr>
            <w:tcW w:w="3874" w:type="dxa"/>
          </w:tcPr>
          <w:p w14:paraId="19A7AC9B" w14:textId="77777777" w:rsidR="0069539B" w:rsidRDefault="00FD26C0">
            <w:pPr>
              <w:pStyle w:val="TableParagraph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Key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indicator</w:t>
            </w:r>
            <w:r>
              <w:rPr>
                <w:b/>
                <w:color w:val="231F20"/>
                <w:spacing w:val="-10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meet</w:t>
            </w:r>
          </w:p>
        </w:tc>
        <w:tc>
          <w:tcPr>
            <w:tcW w:w="2740" w:type="dxa"/>
          </w:tcPr>
          <w:p w14:paraId="509582A9" w14:textId="77777777" w:rsidR="0069539B" w:rsidRDefault="00FD26C0">
            <w:pPr>
              <w:pStyle w:val="TableParagraph"/>
              <w:spacing w:before="18" w:line="235" w:lineRule="auto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Impacts and how sustainability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will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be </w:t>
            </w:r>
            <w:r>
              <w:rPr>
                <w:b/>
                <w:color w:val="231F20"/>
                <w:spacing w:val="-2"/>
                <w:sz w:val="28"/>
              </w:rPr>
              <w:t>achieved?</w:t>
            </w:r>
          </w:p>
        </w:tc>
        <w:tc>
          <w:tcPr>
            <w:tcW w:w="2702" w:type="dxa"/>
          </w:tcPr>
          <w:p w14:paraId="12C26AC2" w14:textId="77777777" w:rsidR="0069539B" w:rsidRDefault="00FD26C0">
            <w:pPr>
              <w:pStyle w:val="TableParagraph"/>
              <w:spacing w:before="18" w:line="235" w:lineRule="auto"/>
              <w:ind w:left="79" w:right="93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Cost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linked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the </w:t>
            </w:r>
            <w:r>
              <w:rPr>
                <w:b/>
                <w:color w:val="231F20"/>
                <w:spacing w:val="-2"/>
                <w:sz w:val="28"/>
              </w:rPr>
              <w:t>action</w:t>
            </w:r>
          </w:p>
        </w:tc>
      </w:tr>
      <w:tr w:rsidR="0069539B" w14:paraId="3C7B7123" w14:textId="77777777">
        <w:trPr>
          <w:trHeight w:val="7973"/>
        </w:trPr>
        <w:tc>
          <w:tcPr>
            <w:tcW w:w="2568" w:type="dxa"/>
          </w:tcPr>
          <w:p w14:paraId="076057D9" w14:textId="3B4F805B" w:rsidR="0069539B" w:rsidRPr="00E33815" w:rsidRDefault="00397630">
            <w:pPr>
              <w:pStyle w:val="TableParagraph"/>
              <w:spacing w:before="18" w:line="235" w:lineRule="auto"/>
              <w:ind w:right="162"/>
              <w:rPr>
                <w:color w:val="000000" w:themeColor="text1"/>
                <w:sz w:val="24"/>
                <w:szCs w:val="24"/>
              </w:rPr>
            </w:pPr>
            <w:r w:rsidRPr="00E33815">
              <w:rPr>
                <w:color w:val="000000" w:themeColor="text1"/>
                <w:sz w:val="24"/>
                <w:szCs w:val="24"/>
              </w:rPr>
              <w:t xml:space="preserve">Introduce Outdoor Learning program for lunchtimes OPAL. </w:t>
            </w:r>
          </w:p>
        </w:tc>
        <w:tc>
          <w:tcPr>
            <w:tcW w:w="3534" w:type="dxa"/>
          </w:tcPr>
          <w:p w14:paraId="1616D94E" w14:textId="77777777" w:rsidR="0069539B" w:rsidRPr="00E33815" w:rsidRDefault="00FD26C0">
            <w:pPr>
              <w:pStyle w:val="TableParagraph"/>
              <w:spacing w:before="18" w:line="235" w:lineRule="auto"/>
              <w:ind w:left="79" w:right="131"/>
              <w:rPr>
                <w:color w:val="000000" w:themeColor="text1"/>
                <w:sz w:val="24"/>
                <w:szCs w:val="24"/>
              </w:rPr>
            </w:pPr>
            <w:r w:rsidRPr="00E33815">
              <w:rPr>
                <w:color w:val="000000" w:themeColor="text1"/>
                <w:sz w:val="24"/>
                <w:szCs w:val="24"/>
              </w:rPr>
              <w:t>Lunchtime supervisors / teaching staff, coaches - as they</w:t>
            </w:r>
            <w:r w:rsidRPr="00E3381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need</w:t>
            </w:r>
            <w:r w:rsidRPr="00E3381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to</w:t>
            </w:r>
            <w:r w:rsidRPr="00E3381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lead</w:t>
            </w:r>
            <w:r w:rsidRPr="00E3381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the</w:t>
            </w:r>
            <w:r w:rsidRPr="00E3381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activity</w:t>
            </w:r>
          </w:p>
          <w:p w14:paraId="059B4507" w14:textId="77777777" w:rsidR="0069539B" w:rsidRPr="00E33815" w:rsidRDefault="0069539B">
            <w:pPr>
              <w:pStyle w:val="TableParagraph"/>
              <w:spacing w:before="4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30B3E028" w14:textId="77777777" w:rsidR="0069539B" w:rsidRPr="00E33815" w:rsidRDefault="00FD26C0">
            <w:pPr>
              <w:pStyle w:val="TableParagraph"/>
              <w:spacing w:before="1"/>
              <w:ind w:left="79"/>
              <w:rPr>
                <w:color w:val="000000" w:themeColor="text1"/>
                <w:sz w:val="24"/>
                <w:szCs w:val="24"/>
              </w:rPr>
            </w:pPr>
            <w:r w:rsidRPr="00E33815">
              <w:rPr>
                <w:color w:val="000000" w:themeColor="text1"/>
                <w:sz w:val="24"/>
                <w:szCs w:val="24"/>
              </w:rPr>
              <w:t>pupils</w:t>
            </w:r>
            <w:r w:rsidRPr="00E3381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–</w:t>
            </w:r>
            <w:r w:rsidRPr="00E3381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as</w:t>
            </w:r>
            <w:r w:rsidRPr="00E3381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they</w:t>
            </w:r>
            <w:r w:rsidRPr="00E3381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will</w:t>
            </w:r>
            <w:r w:rsidRPr="00E3381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take</w:t>
            </w:r>
            <w:r w:rsidRPr="00E3381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pacing w:val="-2"/>
                <w:sz w:val="24"/>
                <w:szCs w:val="24"/>
              </w:rPr>
              <w:t>part.</w:t>
            </w:r>
          </w:p>
        </w:tc>
        <w:tc>
          <w:tcPr>
            <w:tcW w:w="3874" w:type="dxa"/>
          </w:tcPr>
          <w:p w14:paraId="7FAB245C" w14:textId="77777777" w:rsidR="0069539B" w:rsidRPr="00E33815" w:rsidRDefault="00FD26C0">
            <w:pPr>
              <w:pStyle w:val="TableParagraph"/>
              <w:spacing w:before="18" w:line="235" w:lineRule="auto"/>
              <w:ind w:left="79" w:right="206"/>
              <w:rPr>
                <w:color w:val="000000" w:themeColor="text1"/>
                <w:sz w:val="24"/>
                <w:szCs w:val="24"/>
              </w:rPr>
            </w:pPr>
            <w:r w:rsidRPr="00E33815">
              <w:rPr>
                <w:color w:val="000000" w:themeColor="text1"/>
                <w:sz w:val="24"/>
                <w:szCs w:val="24"/>
              </w:rPr>
              <w:t>Key indicator 2 -The engagement of all pupils in regular physical activity – the Chief</w:t>
            </w:r>
            <w:r w:rsidRPr="00E33815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Medical</w:t>
            </w:r>
            <w:r w:rsidRPr="00E33815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Officer</w:t>
            </w:r>
            <w:r w:rsidRPr="00E33815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 xml:space="preserve">guidelines recommend that all children and young people aged 5 to 18 engage in at least 60 minutes of physical activity per day, of which 30 minutes should be in </w:t>
            </w:r>
            <w:r w:rsidRPr="00E33815">
              <w:rPr>
                <w:color w:val="000000" w:themeColor="text1"/>
                <w:spacing w:val="-2"/>
                <w:sz w:val="24"/>
                <w:szCs w:val="24"/>
              </w:rPr>
              <w:t>school.</w:t>
            </w:r>
          </w:p>
          <w:p w14:paraId="639EE8B6" w14:textId="77777777" w:rsidR="0069539B" w:rsidRPr="00E33815" w:rsidRDefault="0069539B">
            <w:pPr>
              <w:pStyle w:val="TableParagraph"/>
              <w:spacing w:before="5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625281BB" w14:textId="77777777" w:rsidR="0069539B" w:rsidRPr="00E33815" w:rsidRDefault="00FD26C0">
            <w:pPr>
              <w:pStyle w:val="TableParagraph"/>
              <w:spacing w:before="0" w:line="235" w:lineRule="auto"/>
              <w:ind w:left="79" w:right="206"/>
              <w:rPr>
                <w:color w:val="000000" w:themeColor="text1"/>
                <w:sz w:val="24"/>
                <w:szCs w:val="24"/>
              </w:rPr>
            </w:pPr>
            <w:r w:rsidRPr="00E33815">
              <w:rPr>
                <w:color w:val="000000" w:themeColor="text1"/>
                <w:sz w:val="24"/>
                <w:szCs w:val="24"/>
              </w:rPr>
              <w:t>Key indicator 4: Broader experience</w:t>
            </w:r>
            <w:r w:rsidRPr="00E3381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of</w:t>
            </w:r>
            <w:r w:rsidRPr="00E3381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a</w:t>
            </w:r>
            <w:r w:rsidRPr="00E3381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range</w:t>
            </w:r>
            <w:r w:rsidRPr="00E33815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of</w:t>
            </w:r>
            <w:r w:rsidRPr="00E3381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 xml:space="preserve">sports and activities offered to all </w:t>
            </w:r>
            <w:r w:rsidRPr="00E33815">
              <w:rPr>
                <w:color w:val="000000" w:themeColor="text1"/>
                <w:spacing w:val="-2"/>
                <w:sz w:val="24"/>
                <w:szCs w:val="24"/>
              </w:rPr>
              <w:t>pupils.</w:t>
            </w:r>
          </w:p>
        </w:tc>
        <w:tc>
          <w:tcPr>
            <w:tcW w:w="2740" w:type="dxa"/>
          </w:tcPr>
          <w:p w14:paraId="26722619" w14:textId="77777777" w:rsidR="0069539B" w:rsidRPr="00E33815" w:rsidRDefault="00FD26C0">
            <w:pPr>
              <w:pStyle w:val="TableParagraph"/>
              <w:spacing w:before="18" w:line="235" w:lineRule="auto"/>
              <w:ind w:left="79"/>
              <w:rPr>
                <w:color w:val="000000" w:themeColor="text1"/>
                <w:sz w:val="24"/>
                <w:szCs w:val="24"/>
              </w:rPr>
            </w:pPr>
            <w:r w:rsidRPr="00E33815">
              <w:rPr>
                <w:color w:val="000000" w:themeColor="text1"/>
                <w:sz w:val="24"/>
                <w:szCs w:val="24"/>
              </w:rPr>
              <w:t>More</w:t>
            </w:r>
            <w:r w:rsidRPr="00E3381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pupils</w:t>
            </w:r>
            <w:r w:rsidRPr="00E3381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meeting their daily physical activity goal, more pupils</w:t>
            </w:r>
            <w:r w:rsidRPr="00E33815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encouraged</w:t>
            </w:r>
            <w:r w:rsidRPr="00E33815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to take part in PE and Sport Activities.</w:t>
            </w:r>
          </w:p>
          <w:p w14:paraId="332263B0" w14:textId="77777777" w:rsidR="00397630" w:rsidRPr="00E33815" w:rsidRDefault="00397630">
            <w:pPr>
              <w:pStyle w:val="TableParagraph"/>
              <w:spacing w:before="18" w:line="235" w:lineRule="auto"/>
              <w:ind w:left="79"/>
              <w:rPr>
                <w:color w:val="000000" w:themeColor="text1"/>
                <w:sz w:val="24"/>
                <w:szCs w:val="24"/>
              </w:rPr>
            </w:pPr>
          </w:p>
          <w:p w14:paraId="60C456D9" w14:textId="77777777" w:rsidR="00397630" w:rsidRPr="00E33815" w:rsidRDefault="00397630">
            <w:pPr>
              <w:pStyle w:val="TableParagraph"/>
              <w:spacing w:before="18" w:line="235" w:lineRule="auto"/>
              <w:ind w:left="79"/>
              <w:rPr>
                <w:color w:val="000000" w:themeColor="text1"/>
                <w:sz w:val="24"/>
                <w:szCs w:val="24"/>
              </w:rPr>
            </w:pPr>
            <w:r w:rsidRPr="00E33815">
              <w:rPr>
                <w:color w:val="000000" w:themeColor="text1"/>
                <w:sz w:val="24"/>
                <w:szCs w:val="24"/>
              </w:rPr>
              <w:t xml:space="preserve">Improved behavior and engagement in activities. </w:t>
            </w:r>
          </w:p>
          <w:p w14:paraId="4EB9BE77" w14:textId="77777777" w:rsidR="00397630" w:rsidRPr="00E33815" w:rsidRDefault="00397630">
            <w:pPr>
              <w:pStyle w:val="TableParagraph"/>
              <w:spacing w:before="18" w:line="235" w:lineRule="auto"/>
              <w:ind w:left="79"/>
              <w:rPr>
                <w:color w:val="000000" w:themeColor="text1"/>
                <w:sz w:val="24"/>
                <w:szCs w:val="24"/>
              </w:rPr>
            </w:pPr>
          </w:p>
          <w:p w14:paraId="1247C731" w14:textId="67449FF7" w:rsidR="00397630" w:rsidRPr="00E33815" w:rsidRDefault="00397630">
            <w:pPr>
              <w:pStyle w:val="TableParagraph"/>
              <w:spacing w:before="18" w:line="235" w:lineRule="auto"/>
              <w:ind w:left="7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02" w:type="dxa"/>
          </w:tcPr>
          <w:p w14:paraId="66B157A0" w14:textId="1DBF1BD7" w:rsidR="0069539B" w:rsidRPr="00E33815" w:rsidRDefault="00FD26C0">
            <w:pPr>
              <w:pStyle w:val="TableParagraph"/>
              <w:spacing w:before="18" w:line="235" w:lineRule="auto"/>
              <w:ind w:left="79" w:right="243"/>
              <w:rPr>
                <w:color w:val="000000" w:themeColor="text1"/>
                <w:sz w:val="24"/>
                <w:szCs w:val="24"/>
              </w:rPr>
            </w:pPr>
            <w:r w:rsidRPr="00E33815">
              <w:rPr>
                <w:color w:val="000000" w:themeColor="text1"/>
                <w:sz w:val="24"/>
                <w:szCs w:val="24"/>
              </w:rPr>
              <w:t>£</w:t>
            </w:r>
            <w:r w:rsidR="00397630" w:rsidRPr="00E33815">
              <w:rPr>
                <w:color w:val="000000" w:themeColor="text1"/>
                <w:sz w:val="24"/>
                <w:szCs w:val="24"/>
              </w:rPr>
              <w:t>5000</w:t>
            </w:r>
            <w:r w:rsidRPr="00E33815">
              <w:rPr>
                <w:color w:val="000000" w:themeColor="text1"/>
                <w:sz w:val="24"/>
                <w:szCs w:val="24"/>
              </w:rPr>
              <w:t xml:space="preserve"> costs for additional coaches to</w:t>
            </w:r>
            <w:r w:rsidRPr="00E33815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>support</w:t>
            </w:r>
            <w:r w:rsidRPr="00E33815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33815">
              <w:rPr>
                <w:color w:val="000000" w:themeColor="text1"/>
                <w:sz w:val="24"/>
                <w:szCs w:val="24"/>
              </w:rPr>
              <w:t xml:space="preserve">lunchtime </w:t>
            </w:r>
            <w:r w:rsidRPr="00E33815">
              <w:rPr>
                <w:color w:val="000000" w:themeColor="text1"/>
                <w:spacing w:val="-2"/>
                <w:sz w:val="24"/>
                <w:szCs w:val="24"/>
              </w:rPr>
              <w:t>sessions.</w:t>
            </w:r>
          </w:p>
        </w:tc>
      </w:tr>
    </w:tbl>
    <w:p w14:paraId="66B027A6" w14:textId="77777777" w:rsidR="0069539B" w:rsidRDefault="0069539B">
      <w:pPr>
        <w:spacing w:line="235" w:lineRule="auto"/>
        <w:rPr>
          <w:sz w:val="28"/>
        </w:rPr>
        <w:sectPr w:rsidR="0069539B">
          <w:pgSz w:w="16840" w:h="11910" w:orient="landscape"/>
          <w:pgMar w:top="720" w:right="580" w:bottom="720" w:left="540" w:header="0" w:footer="440" w:gutter="0"/>
          <w:cols w:space="720"/>
        </w:sect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534"/>
        <w:gridCol w:w="3874"/>
        <w:gridCol w:w="2740"/>
        <w:gridCol w:w="2702"/>
      </w:tblGrid>
      <w:tr w:rsidR="0069539B" w14:paraId="1055A559" w14:textId="77777777">
        <w:trPr>
          <w:trHeight w:val="10181"/>
        </w:trPr>
        <w:tc>
          <w:tcPr>
            <w:tcW w:w="2568" w:type="dxa"/>
          </w:tcPr>
          <w:p w14:paraId="03E111AA" w14:textId="00B8DF53" w:rsidR="0069539B" w:rsidRPr="00B113D7" w:rsidRDefault="00E33815">
            <w:pPr>
              <w:pStyle w:val="TableParagraph"/>
              <w:spacing w:before="18" w:line="235" w:lineRule="auto"/>
              <w:ind w:right="162"/>
              <w:rPr>
                <w:color w:val="7030A0"/>
                <w:spacing w:val="-2"/>
                <w:sz w:val="24"/>
                <w:szCs w:val="24"/>
              </w:rPr>
            </w:pPr>
            <w:r w:rsidRPr="00B113D7">
              <w:rPr>
                <w:color w:val="7030A0"/>
                <w:sz w:val="24"/>
                <w:szCs w:val="24"/>
              </w:rPr>
              <w:lastRenderedPageBreak/>
              <w:t>Introduce</w:t>
            </w:r>
            <w:r w:rsidR="00397630" w:rsidRPr="00B113D7">
              <w:rPr>
                <w:color w:val="7030A0"/>
                <w:sz w:val="24"/>
                <w:szCs w:val="24"/>
              </w:rPr>
              <w:t xml:space="preserve"> the Real PE curriculum and </w:t>
            </w:r>
            <w:proofErr w:type="gramStart"/>
            <w:r w:rsidR="00397630" w:rsidRPr="00B113D7">
              <w:rPr>
                <w:color w:val="7030A0"/>
                <w:sz w:val="24"/>
                <w:szCs w:val="24"/>
              </w:rPr>
              <w:t xml:space="preserve">other </w:t>
            </w:r>
            <w:r w:rsidR="00FD26C0" w:rsidRPr="00B113D7">
              <w:rPr>
                <w:color w:val="7030A0"/>
                <w:spacing w:val="-16"/>
                <w:sz w:val="24"/>
                <w:szCs w:val="24"/>
              </w:rPr>
              <w:t xml:space="preserve"> </w:t>
            </w:r>
            <w:r w:rsidR="00FD26C0" w:rsidRPr="00B113D7">
              <w:rPr>
                <w:color w:val="7030A0"/>
                <w:sz w:val="24"/>
                <w:szCs w:val="24"/>
              </w:rPr>
              <w:t>CPD</w:t>
            </w:r>
            <w:proofErr w:type="gramEnd"/>
            <w:r w:rsidR="00FD26C0" w:rsidRPr="00B113D7">
              <w:rPr>
                <w:color w:val="7030A0"/>
                <w:spacing w:val="-16"/>
                <w:sz w:val="24"/>
                <w:szCs w:val="24"/>
              </w:rPr>
              <w:t xml:space="preserve"> </w:t>
            </w:r>
            <w:r w:rsidR="00FD26C0" w:rsidRPr="00B113D7">
              <w:rPr>
                <w:color w:val="7030A0"/>
                <w:sz w:val="24"/>
                <w:szCs w:val="24"/>
              </w:rPr>
              <w:t xml:space="preserve">for </w:t>
            </w:r>
            <w:r w:rsidR="00FD26C0" w:rsidRPr="00B113D7">
              <w:rPr>
                <w:color w:val="7030A0"/>
                <w:spacing w:val="-2"/>
                <w:sz w:val="24"/>
                <w:szCs w:val="24"/>
              </w:rPr>
              <w:t>teachers.</w:t>
            </w:r>
          </w:p>
          <w:p w14:paraId="08E52A74" w14:textId="77777777" w:rsidR="00397630" w:rsidRPr="00B113D7" w:rsidRDefault="00397630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6D5CA2DD" w14:textId="77777777" w:rsidR="00397630" w:rsidRPr="00B113D7" w:rsidRDefault="00397630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6E9913F8" w14:textId="77777777" w:rsidR="00397630" w:rsidRPr="00B113D7" w:rsidRDefault="00397630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7517BE87" w14:textId="77777777" w:rsidR="00397630" w:rsidRPr="00B113D7" w:rsidRDefault="00397630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1D1A1382" w14:textId="77777777" w:rsidR="00397630" w:rsidRPr="00B113D7" w:rsidRDefault="00397630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758AC936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 w:right="162"/>
              <w:rPr>
                <w:i/>
                <w:sz w:val="24"/>
                <w:szCs w:val="24"/>
              </w:rPr>
            </w:pPr>
          </w:p>
          <w:p w14:paraId="30F0323D" w14:textId="77777777" w:rsidR="00397630" w:rsidRPr="00B113D7" w:rsidRDefault="00397630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46CF3979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color w:val="00B050"/>
                <w:sz w:val="24"/>
                <w:szCs w:val="24"/>
              </w:rPr>
            </w:pPr>
          </w:p>
          <w:p w14:paraId="29BF8792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color w:val="00B050"/>
                <w:sz w:val="24"/>
                <w:szCs w:val="24"/>
              </w:rPr>
            </w:pPr>
          </w:p>
          <w:p w14:paraId="0A80AB0E" w14:textId="77777777" w:rsidR="00B113D7" w:rsidRDefault="00B113D7">
            <w:pPr>
              <w:pStyle w:val="TableParagraph"/>
              <w:spacing w:before="18" w:line="235" w:lineRule="auto"/>
              <w:ind w:right="162"/>
              <w:rPr>
                <w:color w:val="00B050"/>
                <w:sz w:val="24"/>
                <w:szCs w:val="24"/>
              </w:rPr>
            </w:pPr>
          </w:p>
          <w:p w14:paraId="72385A31" w14:textId="77777777" w:rsidR="00B113D7" w:rsidRDefault="00B113D7">
            <w:pPr>
              <w:pStyle w:val="TableParagraph"/>
              <w:spacing w:before="18" w:line="235" w:lineRule="auto"/>
              <w:ind w:right="162"/>
              <w:rPr>
                <w:color w:val="00B050"/>
                <w:sz w:val="24"/>
                <w:szCs w:val="24"/>
              </w:rPr>
            </w:pPr>
          </w:p>
          <w:p w14:paraId="62ECF43B" w14:textId="77777777" w:rsidR="00B113D7" w:rsidRDefault="00B113D7">
            <w:pPr>
              <w:pStyle w:val="TableParagraph"/>
              <w:spacing w:before="18" w:line="235" w:lineRule="auto"/>
              <w:ind w:right="162"/>
              <w:rPr>
                <w:color w:val="00B050"/>
                <w:sz w:val="24"/>
                <w:szCs w:val="24"/>
              </w:rPr>
            </w:pPr>
          </w:p>
          <w:p w14:paraId="5770366C" w14:textId="77777777" w:rsidR="00B113D7" w:rsidRDefault="00B113D7">
            <w:pPr>
              <w:pStyle w:val="TableParagraph"/>
              <w:spacing w:before="18" w:line="235" w:lineRule="auto"/>
              <w:ind w:right="162"/>
              <w:rPr>
                <w:color w:val="00B050"/>
                <w:sz w:val="24"/>
                <w:szCs w:val="24"/>
              </w:rPr>
            </w:pPr>
          </w:p>
          <w:p w14:paraId="7525EFD9" w14:textId="376276B1" w:rsidR="00397630" w:rsidRPr="00B113D7" w:rsidRDefault="00397630">
            <w:pPr>
              <w:pStyle w:val="TableParagraph"/>
              <w:spacing w:before="18" w:line="235" w:lineRule="auto"/>
              <w:ind w:right="162"/>
              <w:rPr>
                <w:color w:val="00B050"/>
                <w:sz w:val="24"/>
                <w:szCs w:val="24"/>
              </w:rPr>
            </w:pPr>
            <w:r w:rsidRPr="00B113D7">
              <w:rPr>
                <w:color w:val="00B050"/>
                <w:sz w:val="24"/>
                <w:szCs w:val="24"/>
              </w:rPr>
              <w:t xml:space="preserve">Provide swimming lessons for an additional 120 pupils with a SEND focus and non-swimmer intensive programme. </w:t>
            </w:r>
          </w:p>
          <w:p w14:paraId="06BFA368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color w:val="00B050"/>
                <w:sz w:val="24"/>
                <w:szCs w:val="24"/>
              </w:rPr>
            </w:pPr>
          </w:p>
          <w:p w14:paraId="0BB958E3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1AF18353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0EA0944A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6EF0DE27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4D193EEB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0B1BEAA1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5B0405B8" w14:textId="7C8082C5" w:rsidR="00E33815" w:rsidRDefault="00E33815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6925CD2E" w14:textId="6A3D433D" w:rsidR="00B113D7" w:rsidRDefault="00B113D7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4B4959B8" w14:textId="5803CA86" w:rsidR="00B113D7" w:rsidRDefault="00B113D7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247D58FD" w14:textId="77CBA15F" w:rsidR="00B113D7" w:rsidRDefault="00B113D7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59FAB3F1" w14:textId="01D61D44" w:rsidR="00B113D7" w:rsidRDefault="00B113D7">
            <w:pPr>
              <w:pStyle w:val="TableParagraph"/>
              <w:spacing w:before="18" w:line="235" w:lineRule="auto"/>
              <w:ind w:right="162"/>
              <w:rPr>
                <w:i/>
                <w:sz w:val="24"/>
                <w:szCs w:val="24"/>
              </w:rPr>
            </w:pPr>
          </w:p>
          <w:p w14:paraId="48EF21F9" w14:textId="77777777" w:rsidR="00E33815" w:rsidRPr="00B113D7" w:rsidRDefault="00E33815" w:rsidP="00B113D7">
            <w:pPr>
              <w:pStyle w:val="TableParagraph"/>
              <w:spacing w:before="18" w:line="235" w:lineRule="auto"/>
              <w:ind w:left="0" w:right="162"/>
              <w:rPr>
                <w:i/>
                <w:sz w:val="24"/>
                <w:szCs w:val="24"/>
              </w:rPr>
            </w:pPr>
          </w:p>
          <w:p w14:paraId="43CD052C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color w:val="0070C0"/>
                <w:sz w:val="24"/>
                <w:szCs w:val="24"/>
              </w:rPr>
            </w:pPr>
          </w:p>
          <w:p w14:paraId="548E89B0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color w:val="0070C0"/>
                <w:sz w:val="24"/>
                <w:szCs w:val="24"/>
              </w:rPr>
            </w:pPr>
            <w:r w:rsidRPr="00B113D7">
              <w:rPr>
                <w:color w:val="0070C0"/>
                <w:sz w:val="24"/>
                <w:szCs w:val="24"/>
              </w:rPr>
              <w:t xml:space="preserve">Provide transport for pupils to sporting events and attend events during the school day including supply for staff and SSCO to attend. </w:t>
            </w:r>
          </w:p>
          <w:p w14:paraId="237B6C9C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6444AB62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0F919B34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5B05152E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43D7E0AF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0C27625A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1513739B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019DD42E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4DA80C56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07E74BD9" w14:textId="77777777" w:rsidR="00E33815" w:rsidRPr="00B113D7" w:rsidRDefault="00E33815">
            <w:pPr>
              <w:pStyle w:val="TableParagraph"/>
              <w:spacing w:before="18" w:line="235" w:lineRule="auto"/>
              <w:ind w:right="162"/>
              <w:rPr>
                <w:color w:val="E36C0A" w:themeColor="accent6" w:themeShade="BF"/>
                <w:sz w:val="24"/>
                <w:szCs w:val="24"/>
              </w:rPr>
            </w:pPr>
            <w:r w:rsidRPr="00B113D7">
              <w:rPr>
                <w:color w:val="E36C0A" w:themeColor="accent6" w:themeShade="BF"/>
                <w:sz w:val="24"/>
                <w:szCs w:val="24"/>
              </w:rPr>
              <w:t xml:space="preserve">Employ a dedicated SSCO responsible for organizing and managing competitions and events </w:t>
            </w:r>
          </w:p>
          <w:p w14:paraId="1D925A94" w14:textId="45BAD87F" w:rsidR="0026602A" w:rsidRDefault="0026602A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2C104BD1" w14:textId="083955F0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1AA296D5" w14:textId="6A811728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7562590E" w14:textId="58FF7422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5B17148A" w14:textId="1F7BEA52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6FD90CC0" w14:textId="74CB0E18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2CE8A1BC" w14:textId="73917C3D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2F583349" w14:textId="65B44C90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50EA105F" w14:textId="3E82E11B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3E02A56C" w14:textId="0690E732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00021D2B" w14:textId="6C25B058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7CEB02DF" w14:textId="5EDA2A28" w:rsid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72903830" w14:textId="77777777" w:rsidR="00B113D7" w:rsidRPr="00B113D7" w:rsidRDefault="00B113D7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</w:p>
          <w:p w14:paraId="0EEE06A4" w14:textId="75DE3CA6" w:rsidR="0026602A" w:rsidRPr="00B113D7" w:rsidRDefault="0026602A">
            <w:pPr>
              <w:pStyle w:val="TableParagraph"/>
              <w:spacing w:before="18" w:line="235" w:lineRule="auto"/>
              <w:ind w:right="162"/>
              <w:rPr>
                <w:sz w:val="24"/>
                <w:szCs w:val="24"/>
              </w:rPr>
            </w:pPr>
            <w:r w:rsidRPr="00B113D7">
              <w:rPr>
                <w:sz w:val="24"/>
                <w:szCs w:val="24"/>
              </w:rPr>
              <w:t xml:space="preserve">Commando Jo programme in place and used as part of the wider </w:t>
            </w:r>
            <w:r w:rsidR="00B113D7" w:rsidRPr="00B113D7">
              <w:rPr>
                <w:sz w:val="24"/>
                <w:szCs w:val="24"/>
              </w:rPr>
              <w:t>curriculum</w:t>
            </w:r>
            <w:r w:rsidRPr="00B113D7">
              <w:rPr>
                <w:sz w:val="24"/>
                <w:szCs w:val="24"/>
              </w:rPr>
              <w:t xml:space="preserve"> and to supplement existing outdoor </w:t>
            </w:r>
            <w:r w:rsidR="00B113D7" w:rsidRPr="00B113D7">
              <w:rPr>
                <w:sz w:val="24"/>
                <w:szCs w:val="24"/>
              </w:rPr>
              <w:t>learning and</w:t>
            </w:r>
            <w:r w:rsidRPr="00B113D7">
              <w:rPr>
                <w:sz w:val="24"/>
                <w:szCs w:val="24"/>
              </w:rPr>
              <w:t xml:space="preserve"> PE </w:t>
            </w:r>
            <w:r w:rsidR="00B113D7" w:rsidRPr="00B113D7">
              <w:rPr>
                <w:sz w:val="24"/>
                <w:szCs w:val="24"/>
              </w:rPr>
              <w:t>opportunities</w:t>
            </w:r>
            <w:r w:rsidRPr="00B113D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534" w:type="dxa"/>
          </w:tcPr>
          <w:p w14:paraId="6DD2B9BA" w14:textId="77777777" w:rsidR="0069539B" w:rsidRPr="00B113D7" w:rsidRDefault="00FD26C0">
            <w:pPr>
              <w:pStyle w:val="TableParagraph"/>
              <w:ind w:left="79"/>
              <w:rPr>
                <w:color w:val="7030A0"/>
                <w:spacing w:val="-2"/>
                <w:sz w:val="24"/>
                <w:szCs w:val="24"/>
              </w:rPr>
            </w:pPr>
            <w:r w:rsidRPr="00B113D7">
              <w:rPr>
                <w:color w:val="7030A0"/>
                <w:sz w:val="24"/>
                <w:szCs w:val="24"/>
              </w:rPr>
              <w:lastRenderedPageBreak/>
              <w:t>Primary</w:t>
            </w:r>
            <w:r w:rsidRPr="00B113D7">
              <w:rPr>
                <w:color w:val="7030A0"/>
                <w:spacing w:val="-6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generalist</w:t>
            </w:r>
            <w:r w:rsidRPr="00B113D7">
              <w:rPr>
                <w:color w:val="7030A0"/>
                <w:spacing w:val="-5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pacing w:val="-2"/>
                <w:sz w:val="24"/>
                <w:szCs w:val="24"/>
              </w:rPr>
              <w:t>teachers.</w:t>
            </w:r>
          </w:p>
          <w:p w14:paraId="5BEC9B48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77B6B535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7989B05A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4278D0F6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6D274B8A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1F044934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7B45F37E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6C82C770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184A0F2A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327D90A9" w14:textId="77777777" w:rsidR="00397630" w:rsidRPr="00B113D7" w:rsidRDefault="00397630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5831CAF9" w14:textId="77777777" w:rsidR="00E33815" w:rsidRPr="00B113D7" w:rsidRDefault="00E33815">
            <w:pPr>
              <w:pStyle w:val="TableParagraph"/>
              <w:ind w:left="79"/>
              <w:rPr>
                <w:color w:val="00B050"/>
                <w:sz w:val="24"/>
                <w:szCs w:val="24"/>
              </w:rPr>
            </w:pPr>
          </w:p>
          <w:p w14:paraId="24E9BB3E" w14:textId="77777777" w:rsidR="00E33815" w:rsidRPr="00B113D7" w:rsidRDefault="00E33815">
            <w:pPr>
              <w:pStyle w:val="TableParagraph"/>
              <w:ind w:left="79"/>
              <w:rPr>
                <w:color w:val="00B050"/>
                <w:sz w:val="24"/>
                <w:szCs w:val="24"/>
              </w:rPr>
            </w:pPr>
          </w:p>
          <w:p w14:paraId="0D5D5068" w14:textId="77777777" w:rsidR="00B113D7" w:rsidRDefault="00B113D7">
            <w:pPr>
              <w:pStyle w:val="TableParagraph"/>
              <w:ind w:left="79"/>
              <w:rPr>
                <w:color w:val="00B050"/>
                <w:sz w:val="24"/>
                <w:szCs w:val="24"/>
              </w:rPr>
            </w:pPr>
          </w:p>
          <w:p w14:paraId="37C0DF15" w14:textId="77777777" w:rsidR="00B113D7" w:rsidRDefault="00B113D7">
            <w:pPr>
              <w:pStyle w:val="TableParagraph"/>
              <w:ind w:left="79"/>
              <w:rPr>
                <w:color w:val="00B050"/>
                <w:sz w:val="24"/>
                <w:szCs w:val="24"/>
              </w:rPr>
            </w:pPr>
          </w:p>
          <w:p w14:paraId="5BA109DA" w14:textId="77777777" w:rsidR="00B113D7" w:rsidRDefault="00B113D7">
            <w:pPr>
              <w:pStyle w:val="TableParagraph"/>
              <w:ind w:left="79"/>
              <w:rPr>
                <w:color w:val="00B050"/>
                <w:sz w:val="24"/>
                <w:szCs w:val="24"/>
              </w:rPr>
            </w:pPr>
          </w:p>
          <w:p w14:paraId="5B499C2F" w14:textId="7D3B00F7" w:rsidR="00397630" w:rsidRPr="00B113D7" w:rsidRDefault="00397630">
            <w:pPr>
              <w:pStyle w:val="TableParagraph"/>
              <w:ind w:left="79"/>
              <w:rPr>
                <w:color w:val="00B050"/>
                <w:sz w:val="24"/>
                <w:szCs w:val="24"/>
              </w:rPr>
            </w:pPr>
            <w:r w:rsidRPr="00B113D7">
              <w:rPr>
                <w:color w:val="00B050"/>
                <w:sz w:val="24"/>
                <w:szCs w:val="24"/>
              </w:rPr>
              <w:t>Pupils</w:t>
            </w:r>
          </w:p>
          <w:p w14:paraId="511BF171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01BE6449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7F882097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445020EA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4208A1F2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1BF89B0A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3257C7BB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55C338D2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4C9A89CC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61C64FC1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4DEA548C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587BB393" w14:textId="77777777" w:rsidR="00E33815" w:rsidRPr="00B113D7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7C716F93" w14:textId="46304EBD" w:rsidR="00E33815" w:rsidRDefault="00E33815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46497157" w14:textId="0A8DF7CB" w:rsidR="00B113D7" w:rsidRDefault="00B113D7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0367CA6A" w14:textId="3FCD09AB" w:rsidR="00B113D7" w:rsidRDefault="00B113D7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37F8B1B3" w14:textId="5AC5EBEE" w:rsidR="00B113D7" w:rsidRDefault="00B113D7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75F8E35F" w14:textId="6837B283" w:rsidR="00B113D7" w:rsidRDefault="00B113D7">
            <w:pPr>
              <w:pStyle w:val="TableParagraph"/>
              <w:ind w:left="79"/>
              <w:rPr>
                <w:i/>
                <w:sz w:val="24"/>
                <w:szCs w:val="24"/>
              </w:rPr>
            </w:pPr>
          </w:p>
          <w:p w14:paraId="22B796A7" w14:textId="77777777" w:rsidR="00E33815" w:rsidRPr="00B113D7" w:rsidRDefault="00E33815" w:rsidP="00B113D7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14:paraId="5A72BDD0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1ADBB6CB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  <w:r w:rsidRPr="00B113D7">
              <w:rPr>
                <w:color w:val="0070C0"/>
                <w:sz w:val="24"/>
                <w:szCs w:val="24"/>
              </w:rPr>
              <w:t>Pupils, families and parents</w:t>
            </w:r>
          </w:p>
          <w:p w14:paraId="76F17D19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5D17C281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20B84316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07B54237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2D3C9A24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49BC6D8D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53C995DE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1A0BB68D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608A76E7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182E7668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7F102F80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050B9D05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19AF7F72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618B49F7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4A2ED495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2F0C3074" w14:textId="77777777" w:rsidR="00E33815" w:rsidRPr="00B113D7" w:rsidRDefault="00E33815">
            <w:pPr>
              <w:pStyle w:val="TableParagraph"/>
              <w:ind w:left="79"/>
              <w:rPr>
                <w:color w:val="0070C0"/>
                <w:sz w:val="24"/>
                <w:szCs w:val="24"/>
              </w:rPr>
            </w:pPr>
          </w:p>
          <w:p w14:paraId="17C5DD0F" w14:textId="77777777" w:rsidR="00E33815" w:rsidRPr="00B113D7" w:rsidRDefault="00E33815">
            <w:pPr>
              <w:pStyle w:val="TableParagraph"/>
              <w:ind w:left="79"/>
              <w:rPr>
                <w:color w:val="E36C0A" w:themeColor="accent6" w:themeShade="BF"/>
                <w:sz w:val="24"/>
                <w:szCs w:val="24"/>
              </w:rPr>
            </w:pPr>
            <w:r w:rsidRPr="00B113D7">
              <w:rPr>
                <w:color w:val="E36C0A" w:themeColor="accent6" w:themeShade="BF"/>
                <w:sz w:val="24"/>
                <w:szCs w:val="24"/>
              </w:rPr>
              <w:t xml:space="preserve">Pupils, Staff  </w:t>
            </w:r>
          </w:p>
          <w:p w14:paraId="484A4D90" w14:textId="77777777" w:rsidR="0026602A" w:rsidRPr="00B113D7" w:rsidRDefault="0026602A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24C74171" w14:textId="77777777" w:rsidR="0026602A" w:rsidRPr="00B113D7" w:rsidRDefault="0026602A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5A67B5C7" w14:textId="77777777" w:rsidR="0026602A" w:rsidRPr="00B113D7" w:rsidRDefault="0026602A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655F4C13" w14:textId="21C88CB7" w:rsidR="0026602A" w:rsidRDefault="0026602A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25CB04F3" w14:textId="7889A827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5404E41E" w14:textId="5AB027CA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32F368DE" w14:textId="3F0AE97C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20AC15E9" w14:textId="04D159A6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6E68EC26" w14:textId="4A386C82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71A7970F" w14:textId="455B0080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4F2F17A0" w14:textId="5CAA28E5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06EFB5E2" w14:textId="352146AA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58A0BE00" w14:textId="29A5E277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5BEDA840" w14:textId="475C81DB" w:rsid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42EE89E5" w14:textId="77777777" w:rsidR="00B113D7" w:rsidRP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6E22FF11" w14:textId="77777777" w:rsidR="0026602A" w:rsidRPr="00B113D7" w:rsidRDefault="0026602A">
            <w:pPr>
              <w:pStyle w:val="TableParagraph"/>
              <w:ind w:left="79"/>
              <w:rPr>
                <w:sz w:val="24"/>
                <w:szCs w:val="24"/>
              </w:rPr>
            </w:pPr>
          </w:p>
          <w:p w14:paraId="5C81744E" w14:textId="39FBF8B9" w:rsidR="0026602A" w:rsidRPr="00B113D7" w:rsidRDefault="00B113D7">
            <w:pPr>
              <w:pStyle w:val="TableParagraph"/>
              <w:ind w:left="79"/>
              <w:rPr>
                <w:sz w:val="24"/>
                <w:szCs w:val="24"/>
              </w:rPr>
            </w:pPr>
            <w:r w:rsidRPr="00B113D7">
              <w:rPr>
                <w:sz w:val="24"/>
                <w:szCs w:val="24"/>
              </w:rPr>
              <w:t>Pupils</w:t>
            </w:r>
            <w:r>
              <w:rPr>
                <w:sz w:val="24"/>
                <w:szCs w:val="24"/>
              </w:rPr>
              <w:t xml:space="preserve"> and</w:t>
            </w:r>
            <w:r w:rsidR="0026602A" w:rsidRPr="00B113D7">
              <w:rPr>
                <w:sz w:val="24"/>
                <w:szCs w:val="24"/>
              </w:rPr>
              <w:t xml:space="preserve"> Staff </w:t>
            </w:r>
          </w:p>
        </w:tc>
        <w:tc>
          <w:tcPr>
            <w:tcW w:w="3874" w:type="dxa"/>
          </w:tcPr>
          <w:p w14:paraId="6D57AD0C" w14:textId="77777777" w:rsidR="0069539B" w:rsidRPr="00B113D7" w:rsidRDefault="00FD26C0">
            <w:pPr>
              <w:pStyle w:val="TableParagraph"/>
              <w:spacing w:before="18" w:line="235" w:lineRule="auto"/>
              <w:ind w:left="79" w:right="206"/>
              <w:rPr>
                <w:color w:val="7030A0"/>
                <w:sz w:val="24"/>
                <w:szCs w:val="24"/>
              </w:rPr>
            </w:pPr>
            <w:r w:rsidRPr="00B113D7">
              <w:rPr>
                <w:color w:val="7030A0"/>
                <w:sz w:val="24"/>
                <w:szCs w:val="24"/>
              </w:rPr>
              <w:lastRenderedPageBreak/>
              <w:t>Key Indicator 1: Increased confidence, knowledge, and skills</w:t>
            </w:r>
            <w:r w:rsidRPr="00B113D7">
              <w:rPr>
                <w:color w:val="7030A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of</w:t>
            </w:r>
            <w:r w:rsidRPr="00B113D7">
              <w:rPr>
                <w:color w:val="7030A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all</w:t>
            </w:r>
            <w:r w:rsidRPr="00B113D7">
              <w:rPr>
                <w:color w:val="7030A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staff</w:t>
            </w:r>
            <w:r w:rsidRPr="00B113D7">
              <w:rPr>
                <w:color w:val="7030A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in</w:t>
            </w:r>
            <w:r w:rsidRPr="00B113D7">
              <w:rPr>
                <w:color w:val="7030A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teaching</w:t>
            </w:r>
            <w:r w:rsidRPr="00B113D7">
              <w:rPr>
                <w:color w:val="7030A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PE and sport.</w:t>
            </w:r>
          </w:p>
          <w:p w14:paraId="5796A7F5" w14:textId="77777777" w:rsidR="0069539B" w:rsidRPr="00B113D7" w:rsidRDefault="0069539B">
            <w:pPr>
              <w:pStyle w:val="TableParagraph"/>
              <w:spacing w:before="11"/>
              <w:ind w:left="0"/>
              <w:rPr>
                <w:color w:val="7030A0"/>
                <w:sz w:val="24"/>
                <w:szCs w:val="24"/>
              </w:rPr>
            </w:pPr>
          </w:p>
          <w:p w14:paraId="4E0333C8" w14:textId="77777777" w:rsidR="0069539B" w:rsidRPr="00B113D7" w:rsidRDefault="00FD26C0">
            <w:pPr>
              <w:pStyle w:val="TableParagraph"/>
              <w:spacing w:before="0" w:line="235" w:lineRule="auto"/>
              <w:ind w:left="79" w:right="206"/>
              <w:rPr>
                <w:color w:val="7030A0"/>
                <w:spacing w:val="-2"/>
                <w:sz w:val="24"/>
                <w:szCs w:val="24"/>
              </w:rPr>
            </w:pPr>
            <w:r w:rsidRPr="00B113D7">
              <w:rPr>
                <w:color w:val="7030A0"/>
                <w:sz w:val="24"/>
                <w:szCs w:val="24"/>
              </w:rPr>
              <w:t>Key indicator 5: Increased participation</w:t>
            </w:r>
            <w:r w:rsidRPr="00B113D7">
              <w:rPr>
                <w:color w:val="7030A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in</w:t>
            </w:r>
            <w:r w:rsidRPr="00B113D7">
              <w:rPr>
                <w:color w:val="7030A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 xml:space="preserve">competitive </w:t>
            </w:r>
            <w:r w:rsidRPr="00B113D7">
              <w:rPr>
                <w:color w:val="7030A0"/>
                <w:spacing w:val="-2"/>
                <w:sz w:val="24"/>
                <w:szCs w:val="24"/>
              </w:rPr>
              <w:t>sport.</w:t>
            </w:r>
          </w:p>
          <w:p w14:paraId="7F5D4ACC" w14:textId="77777777" w:rsidR="00397630" w:rsidRPr="00B113D7" w:rsidRDefault="00397630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0585C951" w14:textId="77777777" w:rsidR="00397630" w:rsidRPr="00B113D7" w:rsidRDefault="00397630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349CE7C6" w14:textId="77777777" w:rsidR="00397630" w:rsidRPr="00B113D7" w:rsidRDefault="00397630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46BFA286" w14:textId="77777777" w:rsidR="00E33815" w:rsidRPr="00B113D7" w:rsidRDefault="00E33815" w:rsidP="00397630">
            <w:pPr>
              <w:pStyle w:val="TableParagraph"/>
              <w:spacing w:before="18" w:line="235" w:lineRule="auto"/>
              <w:ind w:left="79" w:right="206"/>
              <w:rPr>
                <w:color w:val="00B050"/>
                <w:sz w:val="24"/>
                <w:szCs w:val="24"/>
              </w:rPr>
            </w:pPr>
          </w:p>
          <w:p w14:paraId="3F307FD7" w14:textId="77777777" w:rsidR="00E33815" w:rsidRPr="00B113D7" w:rsidRDefault="00E33815" w:rsidP="00397630">
            <w:pPr>
              <w:pStyle w:val="TableParagraph"/>
              <w:spacing w:before="18" w:line="235" w:lineRule="auto"/>
              <w:ind w:left="79" w:right="206"/>
              <w:rPr>
                <w:color w:val="00B050"/>
                <w:sz w:val="24"/>
                <w:szCs w:val="24"/>
              </w:rPr>
            </w:pPr>
          </w:p>
          <w:p w14:paraId="2FD218DE" w14:textId="77777777" w:rsidR="00B113D7" w:rsidRDefault="00B113D7" w:rsidP="00397630">
            <w:pPr>
              <w:pStyle w:val="TableParagraph"/>
              <w:spacing w:before="18" w:line="235" w:lineRule="auto"/>
              <w:ind w:left="79" w:right="206"/>
              <w:rPr>
                <w:color w:val="00B050"/>
                <w:sz w:val="24"/>
                <w:szCs w:val="24"/>
              </w:rPr>
            </w:pPr>
          </w:p>
          <w:p w14:paraId="637A05A6" w14:textId="77777777" w:rsidR="00B113D7" w:rsidRDefault="00B113D7" w:rsidP="00397630">
            <w:pPr>
              <w:pStyle w:val="TableParagraph"/>
              <w:spacing w:before="18" w:line="235" w:lineRule="auto"/>
              <w:ind w:left="79" w:right="206"/>
              <w:rPr>
                <w:color w:val="00B050"/>
                <w:sz w:val="24"/>
                <w:szCs w:val="24"/>
              </w:rPr>
            </w:pPr>
          </w:p>
          <w:p w14:paraId="7F9F3C8E" w14:textId="77777777" w:rsidR="00B113D7" w:rsidRDefault="00B113D7" w:rsidP="00397630">
            <w:pPr>
              <w:pStyle w:val="TableParagraph"/>
              <w:spacing w:before="18" w:line="235" w:lineRule="auto"/>
              <w:ind w:left="79" w:right="206"/>
              <w:rPr>
                <w:color w:val="00B050"/>
                <w:sz w:val="24"/>
                <w:szCs w:val="24"/>
              </w:rPr>
            </w:pPr>
          </w:p>
          <w:p w14:paraId="13334CE0" w14:textId="77777777" w:rsidR="00B113D7" w:rsidRDefault="00B113D7" w:rsidP="00397630">
            <w:pPr>
              <w:pStyle w:val="TableParagraph"/>
              <w:spacing w:before="18" w:line="235" w:lineRule="auto"/>
              <w:ind w:left="79" w:right="206"/>
              <w:rPr>
                <w:color w:val="00B050"/>
                <w:sz w:val="24"/>
                <w:szCs w:val="24"/>
              </w:rPr>
            </w:pPr>
          </w:p>
          <w:p w14:paraId="01DB2153" w14:textId="77777777" w:rsidR="00B113D7" w:rsidRDefault="00B113D7" w:rsidP="00397630">
            <w:pPr>
              <w:pStyle w:val="TableParagraph"/>
              <w:spacing w:before="18" w:line="235" w:lineRule="auto"/>
              <w:ind w:left="79" w:right="206"/>
              <w:rPr>
                <w:color w:val="00B050"/>
                <w:sz w:val="24"/>
                <w:szCs w:val="24"/>
              </w:rPr>
            </w:pPr>
          </w:p>
          <w:p w14:paraId="489475FB" w14:textId="3218F0D0" w:rsidR="00397630" w:rsidRPr="00B113D7" w:rsidRDefault="00397630" w:rsidP="00397630">
            <w:pPr>
              <w:pStyle w:val="TableParagraph"/>
              <w:spacing w:before="18" w:line="235" w:lineRule="auto"/>
              <w:ind w:left="79" w:right="206"/>
              <w:rPr>
                <w:color w:val="00B050"/>
                <w:sz w:val="24"/>
                <w:szCs w:val="24"/>
              </w:rPr>
            </w:pPr>
            <w:r w:rsidRPr="00B113D7">
              <w:rPr>
                <w:color w:val="00B050"/>
                <w:sz w:val="24"/>
                <w:szCs w:val="24"/>
              </w:rPr>
              <w:t>Key indicator 2 -The engagement of all pupils in regular physical activity – the Chief</w:t>
            </w:r>
            <w:r w:rsidRPr="00B113D7">
              <w:rPr>
                <w:color w:val="00B05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00B050"/>
                <w:sz w:val="24"/>
                <w:szCs w:val="24"/>
              </w:rPr>
              <w:t>Medical</w:t>
            </w:r>
            <w:r w:rsidRPr="00B113D7">
              <w:rPr>
                <w:color w:val="00B05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00B050"/>
                <w:sz w:val="24"/>
                <w:szCs w:val="24"/>
              </w:rPr>
              <w:t>Officer</w:t>
            </w:r>
            <w:r w:rsidRPr="00B113D7">
              <w:rPr>
                <w:color w:val="00B05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00B050"/>
                <w:sz w:val="24"/>
                <w:szCs w:val="24"/>
              </w:rPr>
              <w:t xml:space="preserve">guidelines recommend that all children and young people aged 5 to 18 engage in at least 60 minutes of physical activity per day, of which 30 minutes should be in </w:t>
            </w:r>
            <w:r w:rsidRPr="00B113D7">
              <w:rPr>
                <w:color w:val="00B050"/>
                <w:spacing w:val="-2"/>
                <w:sz w:val="24"/>
                <w:szCs w:val="24"/>
              </w:rPr>
              <w:t>school.</w:t>
            </w:r>
          </w:p>
          <w:p w14:paraId="027F06B6" w14:textId="77777777" w:rsidR="00397630" w:rsidRPr="00B113D7" w:rsidRDefault="00397630" w:rsidP="00397630">
            <w:pPr>
              <w:pStyle w:val="TableParagraph"/>
              <w:spacing w:before="5"/>
              <w:ind w:left="0"/>
              <w:rPr>
                <w:color w:val="00B050"/>
                <w:sz w:val="24"/>
                <w:szCs w:val="24"/>
              </w:rPr>
            </w:pPr>
          </w:p>
          <w:p w14:paraId="45E3A096" w14:textId="5E313681" w:rsidR="00397630" w:rsidRPr="00B113D7" w:rsidRDefault="00397630" w:rsidP="00397630">
            <w:pPr>
              <w:pStyle w:val="TableParagraph"/>
              <w:spacing w:before="0" w:line="235" w:lineRule="auto"/>
              <w:ind w:left="79" w:right="206"/>
              <w:rPr>
                <w:color w:val="00B050"/>
                <w:sz w:val="24"/>
                <w:szCs w:val="24"/>
              </w:rPr>
            </w:pPr>
            <w:r w:rsidRPr="00B113D7">
              <w:rPr>
                <w:color w:val="00B050"/>
                <w:sz w:val="24"/>
                <w:szCs w:val="24"/>
              </w:rPr>
              <w:t>Key indicator 4: Broader experience</w:t>
            </w:r>
            <w:r w:rsidRPr="00B113D7">
              <w:rPr>
                <w:color w:val="00B050"/>
                <w:spacing w:val="-9"/>
                <w:sz w:val="24"/>
                <w:szCs w:val="24"/>
              </w:rPr>
              <w:t xml:space="preserve"> </w:t>
            </w:r>
            <w:r w:rsidRPr="00B113D7">
              <w:rPr>
                <w:color w:val="00B050"/>
                <w:sz w:val="24"/>
                <w:szCs w:val="24"/>
              </w:rPr>
              <w:t>of</w:t>
            </w:r>
            <w:r w:rsidRPr="00B113D7">
              <w:rPr>
                <w:color w:val="00B05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00B050"/>
                <w:sz w:val="24"/>
                <w:szCs w:val="24"/>
              </w:rPr>
              <w:t>a</w:t>
            </w:r>
            <w:r w:rsidRPr="00B113D7">
              <w:rPr>
                <w:color w:val="00B05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00B050"/>
                <w:sz w:val="24"/>
                <w:szCs w:val="24"/>
              </w:rPr>
              <w:t>range</w:t>
            </w:r>
            <w:r w:rsidRPr="00B113D7">
              <w:rPr>
                <w:color w:val="00B050"/>
                <w:spacing w:val="-9"/>
                <w:sz w:val="24"/>
                <w:szCs w:val="24"/>
              </w:rPr>
              <w:t xml:space="preserve"> </w:t>
            </w:r>
            <w:r w:rsidRPr="00B113D7">
              <w:rPr>
                <w:color w:val="00B050"/>
                <w:sz w:val="24"/>
                <w:szCs w:val="24"/>
              </w:rPr>
              <w:t>of</w:t>
            </w:r>
            <w:r w:rsidRPr="00B113D7">
              <w:rPr>
                <w:color w:val="00B05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00B050"/>
                <w:sz w:val="24"/>
                <w:szCs w:val="24"/>
              </w:rPr>
              <w:t xml:space="preserve">sports and activities offered to all </w:t>
            </w:r>
            <w:r w:rsidRPr="00B113D7">
              <w:rPr>
                <w:color w:val="00B050"/>
                <w:spacing w:val="-2"/>
                <w:sz w:val="24"/>
                <w:szCs w:val="24"/>
              </w:rPr>
              <w:t>pupils.</w:t>
            </w:r>
          </w:p>
          <w:p w14:paraId="05FC8A88" w14:textId="77777777" w:rsidR="00397630" w:rsidRPr="00B113D7" w:rsidRDefault="00397630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7BDF1C0D" w14:textId="77777777" w:rsidR="00E33815" w:rsidRPr="00B113D7" w:rsidRDefault="00E33815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4283ACBF" w14:textId="32BB8266" w:rsidR="00E33815" w:rsidRDefault="00E33815" w:rsidP="00E33815">
            <w:pPr>
              <w:pStyle w:val="TableParagraph"/>
              <w:spacing w:before="18" w:line="235" w:lineRule="auto"/>
              <w:ind w:left="79" w:right="206"/>
              <w:rPr>
                <w:color w:val="0070C0"/>
                <w:sz w:val="24"/>
                <w:szCs w:val="24"/>
              </w:rPr>
            </w:pPr>
          </w:p>
          <w:p w14:paraId="5E866249" w14:textId="6475858D" w:rsidR="00B113D7" w:rsidRDefault="00B113D7" w:rsidP="00E33815">
            <w:pPr>
              <w:pStyle w:val="TableParagraph"/>
              <w:spacing w:before="18" w:line="235" w:lineRule="auto"/>
              <w:ind w:left="79" w:right="206"/>
              <w:rPr>
                <w:color w:val="0070C0"/>
                <w:sz w:val="24"/>
                <w:szCs w:val="24"/>
              </w:rPr>
            </w:pPr>
          </w:p>
          <w:p w14:paraId="0B9155CE" w14:textId="619582AC" w:rsidR="00B113D7" w:rsidRDefault="00B113D7" w:rsidP="00E33815">
            <w:pPr>
              <w:pStyle w:val="TableParagraph"/>
              <w:spacing w:before="18" w:line="235" w:lineRule="auto"/>
              <w:ind w:left="79" w:right="206"/>
              <w:rPr>
                <w:color w:val="0070C0"/>
                <w:sz w:val="24"/>
                <w:szCs w:val="24"/>
              </w:rPr>
            </w:pPr>
          </w:p>
          <w:p w14:paraId="3FC2DB39" w14:textId="3160F246" w:rsidR="00B113D7" w:rsidRDefault="00B113D7" w:rsidP="00E33815">
            <w:pPr>
              <w:pStyle w:val="TableParagraph"/>
              <w:spacing w:before="18" w:line="235" w:lineRule="auto"/>
              <w:ind w:left="79" w:right="206"/>
              <w:rPr>
                <w:color w:val="0070C0"/>
                <w:sz w:val="24"/>
                <w:szCs w:val="24"/>
              </w:rPr>
            </w:pPr>
          </w:p>
          <w:p w14:paraId="39FA0431" w14:textId="477FA677" w:rsidR="00B113D7" w:rsidRDefault="00B113D7" w:rsidP="00B113D7">
            <w:pPr>
              <w:pStyle w:val="TableParagraph"/>
              <w:spacing w:before="18" w:line="235" w:lineRule="auto"/>
              <w:ind w:left="0" w:right="206"/>
              <w:rPr>
                <w:color w:val="0070C0"/>
                <w:sz w:val="24"/>
                <w:szCs w:val="24"/>
              </w:rPr>
            </w:pPr>
          </w:p>
          <w:p w14:paraId="0721F4D5" w14:textId="77777777" w:rsidR="00B113D7" w:rsidRPr="00B113D7" w:rsidRDefault="00B113D7" w:rsidP="00E33815">
            <w:pPr>
              <w:pStyle w:val="TableParagraph"/>
              <w:spacing w:before="18" w:line="235" w:lineRule="auto"/>
              <w:ind w:left="79" w:right="206"/>
              <w:rPr>
                <w:color w:val="0070C0"/>
                <w:sz w:val="24"/>
                <w:szCs w:val="24"/>
              </w:rPr>
            </w:pPr>
          </w:p>
          <w:p w14:paraId="24EF09E2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79" w:right="206"/>
              <w:rPr>
                <w:color w:val="0070C0"/>
                <w:sz w:val="24"/>
                <w:szCs w:val="24"/>
              </w:rPr>
            </w:pPr>
          </w:p>
          <w:p w14:paraId="39442957" w14:textId="2B4C308B" w:rsidR="00E33815" w:rsidRPr="00B113D7" w:rsidRDefault="00E33815" w:rsidP="00E33815">
            <w:pPr>
              <w:pStyle w:val="TableParagraph"/>
              <w:spacing w:before="18" w:line="235" w:lineRule="auto"/>
              <w:ind w:left="79" w:right="206"/>
              <w:rPr>
                <w:color w:val="0070C0"/>
                <w:sz w:val="24"/>
                <w:szCs w:val="24"/>
              </w:rPr>
            </w:pPr>
            <w:r w:rsidRPr="00B113D7">
              <w:rPr>
                <w:color w:val="0070C0"/>
                <w:sz w:val="24"/>
                <w:szCs w:val="24"/>
              </w:rPr>
              <w:t>Key indicator 2 -The engagement of all pupils in regular physical activity – the Chief</w:t>
            </w:r>
            <w:r w:rsidRPr="00B113D7">
              <w:rPr>
                <w:color w:val="0070C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0070C0"/>
                <w:sz w:val="24"/>
                <w:szCs w:val="24"/>
              </w:rPr>
              <w:t>Medical</w:t>
            </w:r>
            <w:r w:rsidRPr="00B113D7">
              <w:rPr>
                <w:color w:val="0070C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0070C0"/>
                <w:sz w:val="24"/>
                <w:szCs w:val="24"/>
              </w:rPr>
              <w:t>Officer</w:t>
            </w:r>
            <w:r w:rsidRPr="00B113D7">
              <w:rPr>
                <w:color w:val="0070C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0070C0"/>
                <w:sz w:val="24"/>
                <w:szCs w:val="24"/>
              </w:rPr>
              <w:t xml:space="preserve">guidelines recommend that all children and young people aged 5 to 18 engage in at least 60 minutes of physical activity per day, of which 30 minutes should be in </w:t>
            </w:r>
            <w:r w:rsidRPr="00B113D7">
              <w:rPr>
                <w:color w:val="0070C0"/>
                <w:spacing w:val="-2"/>
                <w:sz w:val="24"/>
                <w:szCs w:val="24"/>
              </w:rPr>
              <w:t>school.</w:t>
            </w:r>
          </w:p>
          <w:p w14:paraId="06F2C9F2" w14:textId="77777777" w:rsidR="00E33815" w:rsidRPr="00B113D7" w:rsidRDefault="00E33815" w:rsidP="00E33815">
            <w:pPr>
              <w:pStyle w:val="TableParagraph"/>
              <w:spacing w:before="5"/>
              <w:ind w:left="0"/>
              <w:rPr>
                <w:color w:val="0070C0"/>
                <w:sz w:val="24"/>
                <w:szCs w:val="24"/>
              </w:rPr>
            </w:pPr>
          </w:p>
          <w:p w14:paraId="2B3A0C80" w14:textId="77777777" w:rsidR="00E33815" w:rsidRPr="00B113D7" w:rsidRDefault="00E33815" w:rsidP="00E33815">
            <w:pPr>
              <w:pStyle w:val="TableParagraph"/>
              <w:spacing w:before="0" w:line="235" w:lineRule="auto"/>
              <w:ind w:left="79" w:right="206"/>
              <w:rPr>
                <w:color w:val="0070C0"/>
                <w:sz w:val="24"/>
                <w:szCs w:val="24"/>
              </w:rPr>
            </w:pPr>
            <w:r w:rsidRPr="00B113D7">
              <w:rPr>
                <w:color w:val="0070C0"/>
                <w:sz w:val="24"/>
                <w:szCs w:val="24"/>
              </w:rPr>
              <w:t>Key indicator 4: Broader experience</w:t>
            </w:r>
            <w:r w:rsidRPr="00B113D7">
              <w:rPr>
                <w:color w:val="0070C0"/>
                <w:spacing w:val="-9"/>
                <w:sz w:val="24"/>
                <w:szCs w:val="24"/>
              </w:rPr>
              <w:t xml:space="preserve"> </w:t>
            </w:r>
            <w:r w:rsidRPr="00B113D7">
              <w:rPr>
                <w:color w:val="0070C0"/>
                <w:sz w:val="24"/>
                <w:szCs w:val="24"/>
              </w:rPr>
              <w:t>of</w:t>
            </w:r>
            <w:r w:rsidRPr="00B113D7">
              <w:rPr>
                <w:color w:val="0070C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0070C0"/>
                <w:sz w:val="24"/>
                <w:szCs w:val="24"/>
              </w:rPr>
              <w:t>a</w:t>
            </w:r>
            <w:r w:rsidRPr="00B113D7">
              <w:rPr>
                <w:color w:val="0070C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0070C0"/>
                <w:sz w:val="24"/>
                <w:szCs w:val="24"/>
              </w:rPr>
              <w:t>range</w:t>
            </w:r>
            <w:r w:rsidRPr="00B113D7">
              <w:rPr>
                <w:color w:val="0070C0"/>
                <w:spacing w:val="-9"/>
                <w:sz w:val="24"/>
                <w:szCs w:val="24"/>
              </w:rPr>
              <w:t xml:space="preserve"> </w:t>
            </w:r>
            <w:r w:rsidRPr="00B113D7">
              <w:rPr>
                <w:color w:val="0070C0"/>
                <w:sz w:val="24"/>
                <w:szCs w:val="24"/>
              </w:rPr>
              <w:t>of</w:t>
            </w:r>
            <w:r w:rsidRPr="00B113D7">
              <w:rPr>
                <w:color w:val="0070C0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0070C0"/>
                <w:sz w:val="24"/>
                <w:szCs w:val="24"/>
              </w:rPr>
              <w:t xml:space="preserve">sports and activities offered to all </w:t>
            </w:r>
            <w:r w:rsidRPr="00B113D7">
              <w:rPr>
                <w:color w:val="0070C0"/>
                <w:spacing w:val="-2"/>
                <w:sz w:val="24"/>
                <w:szCs w:val="24"/>
              </w:rPr>
              <w:t>pupils.</w:t>
            </w:r>
          </w:p>
          <w:p w14:paraId="4C978D1D" w14:textId="77777777" w:rsidR="00E33815" w:rsidRPr="00B113D7" w:rsidRDefault="00E33815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37922B66" w14:textId="77777777" w:rsidR="00E33815" w:rsidRPr="00B113D7" w:rsidRDefault="00E33815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433DF11F" w14:textId="77777777" w:rsidR="00E33815" w:rsidRPr="00B113D7" w:rsidRDefault="00E33815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3A580236" w14:textId="77777777" w:rsidR="00E33815" w:rsidRPr="00B113D7" w:rsidRDefault="00E33815" w:rsidP="00E33815">
            <w:pPr>
              <w:pStyle w:val="TableParagraph"/>
              <w:spacing w:before="0" w:line="235" w:lineRule="auto"/>
              <w:ind w:left="79" w:right="206"/>
              <w:rPr>
                <w:color w:val="E36C0A" w:themeColor="accent6" w:themeShade="BF"/>
                <w:sz w:val="24"/>
                <w:szCs w:val="24"/>
              </w:rPr>
            </w:pPr>
            <w:r w:rsidRPr="00B113D7">
              <w:rPr>
                <w:color w:val="E36C0A" w:themeColor="accent6" w:themeShade="BF"/>
                <w:sz w:val="24"/>
                <w:szCs w:val="24"/>
              </w:rPr>
              <w:t>Key indicator 4: Broader experience</w:t>
            </w:r>
            <w:r w:rsidRPr="00B113D7">
              <w:rPr>
                <w:color w:val="E36C0A" w:themeColor="accent6" w:themeShade="BF"/>
                <w:spacing w:val="-9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>of</w:t>
            </w:r>
            <w:r w:rsidRPr="00B113D7">
              <w:rPr>
                <w:color w:val="E36C0A" w:themeColor="accent6" w:themeShade="BF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>a</w:t>
            </w:r>
            <w:r w:rsidRPr="00B113D7">
              <w:rPr>
                <w:color w:val="E36C0A" w:themeColor="accent6" w:themeShade="BF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>range</w:t>
            </w:r>
            <w:r w:rsidRPr="00B113D7">
              <w:rPr>
                <w:color w:val="E36C0A" w:themeColor="accent6" w:themeShade="BF"/>
                <w:spacing w:val="-9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>of</w:t>
            </w:r>
            <w:r w:rsidRPr="00B113D7">
              <w:rPr>
                <w:color w:val="E36C0A" w:themeColor="accent6" w:themeShade="BF"/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 xml:space="preserve">sports and activities offered to all </w:t>
            </w:r>
            <w:r w:rsidRPr="00B113D7">
              <w:rPr>
                <w:color w:val="E36C0A" w:themeColor="accent6" w:themeShade="BF"/>
                <w:spacing w:val="-2"/>
                <w:sz w:val="24"/>
                <w:szCs w:val="24"/>
              </w:rPr>
              <w:t>pupils.</w:t>
            </w:r>
          </w:p>
          <w:p w14:paraId="7B8682C9" w14:textId="77777777" w:rsidR="00E33815" w:rsidRPr="00B113D7" w:rsidRDefault="00E33815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2582F8FA" w14:textId="77777777" w:rsidR="0026602A" w:rsidRPr="00B113D7" w:rsidRDefault="0026602A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0D0EA76A" w14:textId="77777777" w:rsidR="0026602A" w:rsidRDefault="0026602A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5B7C4C5E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41684C3A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33DD660D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65BA5CD7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47CCB6A0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39CF8FFB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4D210822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05EEC95F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5D0BA2F1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47C98745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42BEC3A9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5CE1C928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56CB67D9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  <w:p w14:paraId="5BFF6823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color w:val="E36C0A" w:themeColor="accent6" w:themeShade="BF"/>
                <w:sz w:val="24"/>
                <w:szCs w:val="24"/>
              </w:rPr>
            </w:pPr>
          </w:p>
          <w:p w14:paraId="051F478B" w14:textId="77777777" w:rsid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color w:val="E36C0A" w:themeColor="accent6" w:themeShade="BF"/>
                <w:sz w:val="24"/>
                <w:szCs w:val="24"/>
              </w:rPr>
            </w:pPr>
          </w:p>
          <w:p w14:paraId="545BE372" w14:textId="704AEAD1" w:rsidR="00B113D7" w:rsidRP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sz w:val="24"/>
                <w:szCs w:val="24"/>
              </w:rPr>
            </w:pPr>
            <w:r w:rsidRPr="00B113D7">
              <w:rPr>
                <w:sz w:val="24"/>
                <w:szCs w:val="24"/>
              </w:rPr>
              <w:t>Key indicator 4: Broader experience</w:t>
            </w:r>
            <w:r w:rsidRPr="00B113D7">
              <w:rPr>
                <w:spacing w:val="-9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>of</w:t>
            </w:r>
            <w:r w:rsidRPr="00B113D7">
              <w:rPr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>a</w:t>
            </w:r>
            <w:r w:rsidRPr="00B113D7">
              <w:rPr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>range</w:t>
            </w:r>
            <w:r w:rsidRPr="00B113D7">
              <w:rPr>
                <w:spacing w:val="-9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>of</w:t>
            </w:r>
            <w:r w:rsidRPr="00B113D7">
              <w:rPr>
                <w:spacing w:val="-10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 xml:space="preserve">sports and activities offered to all </w:t>
            </w:r>
            <w:r w:rsidRPr="00B113D7">
              <w:rPr>
                <w:spacing w:val="-2"/>
                <w:sz w:val="24"/>
                <w:szCs w:val="24"/>
              </w:rPr>
              <w:t>pupils.</w:t>
            </w:r>
          </w:p>
          <w:p w14:paraId="49B652EC" w14:textId="5CEEF8CB" w:rsidR="00B113D7" w:rsidRPr="00B113D7" w:rsidRDefault="00B113D7" w:rsidP="00B113D7">
            <w:pPr>
              <w:pStyle w:val="TableParagraph"/>
              <w:spacing w:before="0" w:line="235" w:lineRule="auto"/>
              <w:ind w:left="79" w:right="206"/>
              <w:rPr>
                <w:i/>
                <w:sz w:val="24"/>
                <w:szCs w:val="24"/>
              </w:rPr>
            </w:pPr>
          </w:p>
        </w:tc>
        <w:tc>
          <w:tcPr>
            <w:tcW w:w="2740" w:type="dxa"/>
          </w:tcPr>
          <w:p w14:paraId="4FCC4276" w14:textId="77777777" w:rsidR="0069539B" w:rsidRPr="00B113D7" w:rsidRDefault="00FD26C0">
            <w:pPr>
              <w:pStyle w:val="TableParagraph"/>
              <w:spacing w:before="18" w:line="235" w:lineRule="auto"/>
              <w:ind w:left="79"/>
              <w:rPr>
                <w:color w:val="7030A0"/>
                <w:spacing w:val="-4"/>
                <w:sz w:val="24"/>
                <w:szCs w:val="24"/>
              </w:rPr>
            </w:pPr>
            <w:r w:rsidRPr="00B113D7">
              <w:rPr>
                <w:color w:val="7030A0"/>
                <w:sz w:val="24"/>
                <w:szCs w:val="24"/>
              </w:rPr>
              <w:lastRenderedPageBreak/>
              <w:t>Primary</w:t>
            </w:r>
            <w:r w:rsidRPr="00B113D7">
              <w:rPr>
                <w:color w:val="7030A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teachers</w:t>
            </w:r>
            <w:r w:rsidRPr="00B113D7">
              <w:rPr>
                <w:color w:val="7030A0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 xml:space="preserve">more confident to deliver </w:t>
            </w:r>
            <w:r w:rsidRPr="00B113D7">
              <w:rPr>
                <w:color w:val="7030A0"/>
                <w:spacing w:val="-2"/>
                <w:sz w:val="24"/>
                <w:szCs w:val="24"/>
              </w:rPr>
              <w:t>effective</w:t>
            </w:r>
            <w:r w:rsidRPr="00B113D7">
              <w:rPr>
                <w:color w:val="7030A0"/>
                <w:spacing w:val="-12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pacing w:val="-2"/>
                <w:sz w:val="24"/>
                <w:szCs w:val="24"/>
              </w:rPr>
              <w:t>PE</w:t>
            </w:r>
            <w:r w:rsidRPr="00B113D7">
              <w:rPr>
                <w:color w:val="7030A0"/>
                <w:spacing w:val="-12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pacing w:val="-2"/>
                <w:sz w:val="24"/>
                <w:szCs w:val="24"/>
              </w:rPr>
              <w:t xml:space="preserve">supporting </w:t>
            </w:r>
            <w:r w:rsidRPr="00B113D7">
              <w:rPr>
                <w:color w:val="7030A0"/>
                <w:sz w:val="24"/>
                <w:szCs w:val="24"/>
              </w:rPr>
              <w:t xml:space="preserve">pupils to undertake extra activities inside and outside of school, including teaching water safety and swimming and as a result improved % of pupil’s attainment in </w:t>
            </w:r>
            <w:r w:rsidRPr="00B113D7">
              <w:rPr>
                <w:color w:val="7030A0"/>
                <w:spacing w:val="-4"/>
                <w:sz w:val="24"/>
                <w:szCs w:val="24"/>
              </w:rPr>
              <w:t>PE.</w:t>
            </w:r>
          </w:p>
          <w:p w14:paraId="31DC30A8" w14:textId="77777777" w:rsidR="00397630" w:rsidRPr="00B113D7" w:rsidRDefault="00397630">
            <w:pPr>
              <w:pStyle w:val="TableParagraph"/>
              <w:spacing w:before="18" w:line="235" w:lineRule="auto"/>
              <w:ind w:left="79"/>
              <w:rPr>
                <w:i/>
                <w:sz w:val="24"/>
                <w:szCs w:val="24"/>
              </w:rPr>
            </w:pPr>
          </w:p>
          <w:p w14:paraId="31D94B15" w14:textId="77777777" w:rsidR="00B113D7" w:rsidRDefault="00B113D7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</w:p>
          <w:p w14:paraId="52B82ACD" w14:textId="77777777" w:rsidR="00B113D7" w:rsidRDefault="00B113D7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</w:p>
          <w:p w14:paraId="344D2F0B" w14:textId="77777777" w:rsidR="00B113D7" w:rsidRDefault="00B113D7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</w:p>
          <w:p w14:paraId="493983A1" w14:textId="77777777" w:rsidR="00B113D7" w:rsidRDefault="00B113D7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</w:p>
          <w:p w14:paraId="26F8C461" w14:textId="77777777" w:rsidR="00B113D7" w:rsidRDefault="00B113D7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</w:p>
          <w:p w14:paraId="7D1D6C99" w14:textId="77777777" w:rsidR="00B113D7" w:rsidRDefault="00B113D7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</w:p>
          <w:p w14:paraId="538129AE" w14:textId="77777777" w:rsidR="00B113D7" w:rsidRDefault="00B113D7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</w:p>
          <w:p w14:paraId="757079E1" w14:textId="6CDC1E3E" w:rsidR="00397630" w:rsidRPr="00B113D7" w:rsidRDefault="00397630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  <w:r w:rsidRPr="00B113D7">
              <w:rPr>
                <w:color w:val="00B050"/>
                <w:sz w:val="24"/>
                <w:szCs w:val="24"/>
              </w:rPr>
              <w:t xml:space="preserve">More pupils able to swim and stay safe in water. </w:t>
            </w:r>
            <w:r w:rsidR="00E33815" w:rsidRPr="00B113D7">
              <w:rPr>
                <w:color w:val="00B050"/>
                <w:sz w:val="24"/>
                <w:szCs w:val="24"/>
              </w:rPr>
              <w:t>Higher</w:t>
            </w:r>
            <w:r w:rsidRPr="00B113D7">
              <w:rPr>
                <w:color w:val="00B050"/>
                <w:sz w:val="24"/>
                <w:szCs w:val="24"/>
              </w:rPr>
              <w:t xml:space="preserve"> engagement in swimming galas </w:t>
            </w:r>
            <w:r w:rsidR="00E33815" w:rsidRPr="00B113D7">
              <w:rPr>
                <w:color w:val="00B050"/>
                <w:sz w:val="24"/>
                <w:szCs w:val="24"/>
              </w:rPr>
              <w:t>and</w:t>
            </w:r>
            <w:r w:rsidRPr="00B113D7">
              <w:rPr>
                <w:color w:val="00B050"/>
                <w:sz w:val="24"/>
                <w:szCs w:val="24"/>
              </w:rPr>
              <w:t xml:space="preserve"> competitive events. Lower risk of death by drowning. </w:t>
            </w:r>
          </w:p>
          <w:p w14:paraId="6ECC78BF" w14:textId="77777777" w:rsidR="00E33815" w:rsidRPr="00B113D7" w:rsidRDefault="00E33815">
            <w:pPr>
              <w:pStyle w:val="TableParagraph"/>
              <w:spacing w:before="18" w:line="235" w:lineRule="auto"/>
              <w:ind w:left="79"/>
              <w:rPr>
                <w:color w:val="00B050"/>
                <w:sz w:val="24"/>
                <w:szCs w:val="24"/>
              </w:rPr>
            </w:pPr>
          </w:p>
          <w:p w14:paraId="1E38990F" w14:textId="77777777" w:rsidR="00E33815" w:rsidRPr="00B113D7" w:rsidRDefault="00E33815">
            <w:pPr>
              <w:pStyle w:val="TableParagraph"/>
              <w:spacing w:before="18" w:line="235" w:lineRule="auto"/>
              <w:ind w:left="79"/>
              <w:rPr>
                <w:i/>
                <w:sz w:val="24"/>
                <w:szCs w:val="24"/>
              </w:rPr>
            </w:pPr>
          </w:p>
          <w:p w14:paraId="53736F4F" w14:textId="77777777" w:rsidR="00E33815" w:rsidRPr="00B113D7" w:rsidRDefault="00E33815">
            <w:pPr>
              <w:pStyle w:val="TableParagraph"/>
              <w:spacing w:before="18" w:line="235" w:lineRule="auto"/>
              <w:ind w:left="79"/>
              <w:rPr>
                <w:i/>
                <w:sz w:val="24"/>
                <w:szCs w:val="24"/>
              </w:rPr>
            </w:pPr>
          </w:p>
          <w:p w14:paraId="2F9D3679" w14:textId="77777777" w:rsidR="00E33815" w:rsidRPr="00B113D7" w:rsidRDefault="00E33815">
            <w:pPr>
              <w:pStyle w:val="TableParagraph"/>
              <w:spacing w:before="18" w:line="235" w:lineRule="auto"/>
              <w:ind w:left="79"/>
              <w:rPr>
                <w:i/>
                <w:sz w:val="24"/>
                <w:szCs w:val="24"/>
              </w:rPr>
            </w:pPr>
          </w:p>
          <w:p w14:paraId="4CBF6FFD" w14:textId="77777777" w:rsidR="00E33815" w:rsidRPr="00B113D7" w:rsidRDefault="00E33815">
            <w:pPr>
              <w:pStyle w:val="TableParagraph"/>
              <w:spacing w:before="18" w:line="235" w:lineRule="auto"/>
              <w:ind w:left="79"/>
              <w:rPr>
                <w:i/>
                <w:sz w:val="24"/>
                <w:szCs w:val="24"/>
              </w:rPr>
            </w:pPr>
          </w:p>
          <w:p w14:paraId="6BFBEA5F" w14:textId="77777777" w:rsidR="00E33815" w:rsidRPr="00B113D7" w:rsidRDefault="00E33815">
            <w:pPr>
              <w:pStyle w:val="TableParagraph"/>
              <w:spacing w:before="18" w:line="235" w:lineRule="auto"/>
              <w:ind w:left="79"/>
              <w:rPr>
                <w:i/>
                <w:sz w:val="24"/>
                <w:szCs w:val="24"/>
              </w:rPr>
            </w:pPr>
          </w:p>
          <w:p w14:paraId="5600EC93" w14:textId="77777777" w:rsidR="00E33815" w:rsidRPr="00B113D7" w:rsidRDefault="00E33815">
            <w:pPr>
              <w:pStyle w:val="TableParagraph"/>
              <w:spacing w:before="18" w:line="235" w:lineRule="auto"/>
              <w:ind w:left="79"/>
              <w:rPr>
                <w:i/>
                <w:sz w:val="24"/>
                <w:szCs w:val="24"/>
              </w:rPr>
            </w:pPr>
          </w:p>
          <w:p w14:paraId="64860339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3C64968B" w14:textId="3CBA3B70" w:rsidR="00E33815" w:rsidRDefault="00E33815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4F870A08" w14:textId="0A98C6A7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1AA7E67A" w14:textId="364193C3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0CCE7796" w14:textId="67CE5D80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72E5F78D" w14:textId="7B56C651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4B03196C" w14:textId="50F311C9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17FE25C9" w14:textId="77777777" w:rsidR="00B113D7" w:rsidRPr="00B113D7" w:rsidRDefault="00B113D7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0F689F54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</w:p>
          <w:p w14:paraId="52FCA5B8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color w:val="0070C0"/>
                <w:sz w:val="24"/>
                <w:szCs w:val="24"/>
              </w:rPr>
            </w:pPr>
            <w:r w:rsidRPr="00B113D7">
              <w:rPr>
                <w:color w:val="0070C0"/>
                <w:sz w:val="24"/>
                <w:szCs w:val="24"/>
              </w:rPr>
              <w:t xml:space="preserve">Barriers to participation removed for pupils from lower income families and families without transport or multiple siblings. </w:t>
            </w:r>
          </w:p>
          <w:p w14:paraId="44659938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73104265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34C3D377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6D330AB0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2FD8EA7D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6E190DF3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74805DF3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6F300ACF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3B1A8160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35C80140" w14:textId="77777777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57BC2B4F" w14:textId="77777777" w:rsidR="00B113D7" w:rsidRPr="00B113D7" w:rsidRDefault="00B113D7" w:rsidP="00B113D7">
            <w:pPr>
              <w:pStyle w:val="TableParagraph"/>
              <w:spacing w:before="18" w:line="235" w:lineRule="auto"/>
              <w:ind w:left="79"/>
              <w:rPr>
                <w:color w:val="E36C0A" w:themeColor="accent6" w:themeShade="BF"/>
                <w:sz w:val="24"/>
                <w:szCs w:val="24"/>
              </w:rPr>
            </w:pPr>
            <w:r w:rsidRPr="00B113D7">
              <w:rPr>
                <w:color w:val="E36C0A" w:themeColor="accent6" w:themeShade="BF"/>
                <w:sz w:val="24"/>
                <w:szCs w:val="24"/>
              </w:rPr>
              <w:t>More</w:t>
            </w:r>
            <w:r w:rsidRPr="00B113D7">
              <w:rPr>
                <w:color w:val="E36C0A" w:themeColor="accent6" w:themeShade="BF"/>
                <w:spacing w:val="-5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>pupils</w:t>
            </w:r>
            <w:r w:rsidRPr="00B113D7">
              <w:rPr>
                <w:color w:val="E36C0A" w:themeColor="accent6" w:themeShade="BF"/>
                <w:spacing w:val="-6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>meeting their daily physical activity goal, more pupils</w:t>
            </w:r>
            <w:r w:rsidRPr="00B113D7">
              <w:rPr>
                <w:color w:val="E36C0A" w:themeColor="accent6" w:themeShade="BF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>encouraged</w:t>
            </w:r>
            <w:r w:rsidRPr="00B113D7">
              <w:rPr>
                <w:color w:val="E36C0A" w:themeColor="accent6" w:themeShade="BF"/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color w:val="E36C0A" w:themeColor="accent6" w:themeShade="BF"/>
                <w:sz w:val="24"/>
                <w:szCs w:val="24"/>
              </w:rPr>
              <w:t>to take part in PE and Sport Activities.</w:t>
            </w:r>
          </w:p>
          <w:p w14:paraId="6705A513" w14:textId="68D651B6" w:rsidR="00E33815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01098F0F" w14:textId="66C1E10D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36E3AF2D" w14:textId="57C43587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1D465044" w14:textId="2D81FA79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6E72CF84" w14:textId="458FF9CF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3F6F419B" w14:textId="2A34B51F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4315299F" w14:textId="1DEA9DEB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4CB8FC17" w14:textId="6FABCF47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2D3BB73A" w14:textId="66F0FD37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462F1C51" w14:textId="185E3A80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71F709A1" w14:textId="2D394A1E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09DD38A5" w14:textId="06D2B9F5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5D349F54" w14:textId="46D1439D" w:rsid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651BBFAA" w14:textId="77777777" w:rsidR="00B113D7" w:rsidRPr="00B113D7" w:rsidRDefault="00B113D7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  <w:p w14:paraId="7494D098" w14:textId="77777777" w:rsidR="00B113D7" w:rsidRPr="00B113D7" w:rsidRDefault="00B113D7" w:rsidP="00B113D7">
            <w:pPr>
              <w:pStyle w:val="TableParagraph"/>
              <w:spacing w:before="18" w:line="235" w:lineRule="auto"/>
              <w:ind w:left="79"/>
              <w:rPr>
                <w:sz w:val="24"/>
                <w:szCs w:val="24"/>
              </w:rPr>
            </w:pPr>
            <w:r w:rsidRPr="00B113D7">
              <w:rPr>
                <w:sz w:val="24"/>
                <w:szCs w:val="24"/>
              </w:rPr>
              <w:t>More</w:t>
            </w:r>
            <w:r w:rsidRPr="00B113D7">
              <w:rPr>
                <w:spacing w:val="-5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>pupils</w:t>
            </w:r>
            <w:r w:rsidRPr="00B113D7">
              <w:rPr>
                <w:spacing w:val="-6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>meeting their daily physical activity goal, more pupils</w:t>
            </w:r>
            <w:r w:rsidRPr="00B113D7">
              <w:rPr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>encouraged</w:t>
            </w:r>
            <w:r w:rsidRPr="00B113D7">
              <w:rPr>
                <w:spacing w:val="-16"/>
                <w:sz w:val="24"/>
                <w:szCs w:val="24"/>
              </w:rPr>
              <w:t xml:space="preserve"> </w:t>
            </w:r>
            <w:r w:rsidRPr="00B113D7">
              <w:rPr>
                <w:sz w:val="24"/>
                <w:szCs w:val="24"/>
              </w:rPr>
              <w:t>to take part in PE and Sport Activities.</w:t>
            </w:r>
          </w:p>
          <w:p w14:paraId="7297F74E" w14:textId="54E4C27A" w:rsidR="00E33815" w:rsidRPr="00B113D7" w:rsidRDefault="00E33815" w:rsidP="00E33815">
            <w:pPr>
              <w:pStyle w:val="TableParagraph"/>
              <w:spacing w:before="18" w:line="235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14:paraId="3C0243EF" w14:textId="0072A7D5" w:rsidR="0069539B" w:rsidRPr="00B113D7" w:rsidRDefault="00FD26C0">
            <w:pPr>
              <w:pStyle w:val="TableParagraph"/>
              <w:spacing w:before="18" w:line="235" w:lineRule="auto"/>
              <w:ind w:left="79" w:right="93"/>
              <w:rPr>
                <w:color w:val="7030A0"/>
                <w:sz w:val="24"/>
                <w:szCs w:val="24"/>
              </w:rPr>
            </w:pPr>
            <w:r w:rsidRPr="00B113D7">
              <w:rPr>
                <w:color w:val="7030A0"/>
                <w:sz w:val="24"/>
                <w:szCs w:val="24"/>
              </w:rPr>
              <w:lastRenderedPageBreak/>
              <w:t>£</w:t>
            </w:r>
            <w:proofErr w:type="gramStart"/>
            <w:r w:rsidR="00B113D7">
              <w:rPr>
                <w:color w:val="7030A0"/>
                <w:sz w:val="24"/>
                <w:szCs w:val="24"/>
              </w:rPr>
              <w:t>1000</w:t>
            </w:r>
            <w:r w:rsidRPr="00B113D7">
              <w:rPr>
                <w:color w:val="7030A0"/>
                <w:spacing w:val="-15"/>
                <w:sz w:val="24"/>
                <w:szCs w:val="24"/>
              </w:rPr>
              <w:t xml:space="preserve"> </w:t>
            </w:r>
            <w:r w:rsidR="00397630" w:rsidRPr="00B113D7">
              <w:rPr>
                <w:color w:val="7030A0"/>
                <w:spacing w:val="-15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for</w:t>
            </w:r>
            <w:proofErr w:type="gramEnd"/>
            <w:r w:rsidRPr="00B113D7">
              <w:rPr>
                <w:color w:val="7030A0"/>
                <w:spacing w:val="-15"/>
                <w:sz w:val="24"/>
                <w:szCs w:val="24"/>
              </w:rPr>
              <w:t xml:space="preserve"> </w:t>
            </w:r>
            <w:r w:rsidR="00397630" w:rsidRPr="00B113D7">
              <w:rPr>
                <w:color w:val="7030A0"/>
                <w:sz w:val="24"/>
                <w:szCs w:val="24"/>
              </w:rPr>
              <w:t>all</w:t>
            </w:r>
            <w:r w:rsidRPr="00B113D7">
              <w:rPr>
                <w:color w:val="7030A0"/>
                <w:spacing w:val="-15"/>
                <w:sz w:val="24"/>
                <w:szCs w:val="24"/>
              </w:rPr>
              <w:t xml:space="preserve"> </w:t>
            </w:r>
            <w:r w:rsidRPr="00B113D7">
              <w:rPr>
                <w:color w:val="7030A0"/>
                <w:sz w:val="24"/>
                <w:szCs w:val="24"/>
              </w:rPr>
              <w:t>teachers to undertake</w:t>
            </w:r>
            <w:r w:rsidR="00397630" w:rsidRPr="00B113D7">
              <w:rPr>
                <w:color w:val="7030A0"/>
                <w:sz w:val="24"/>
                <w:szCs w:val="24"/>
              </w:rPr>
              <w:t xml:space="preserve"> REAL PE </w:t>
            </w:r>
            <w:r w:rsidRPr="00B113D7">
              <w:rPr>
                <w:color w:val="7030A0"/>
                <w:sz w:val="24"/>
                <w:szCs w:val="24"/>
              </w:rPr>
              <w:t xml:space="preserve"> CPD</w:t>
            </w:r>
            <w:r w:rsidR="00397630" w:rsidRPr="00B113D7">
              <w:rPr>
                <w:color w:val="7030A0"/>
                <w:sz w:val="24"/>
                <w:szCs w:val="24"/>
              </w:rPr>
              <w:t xml:space="preserve"> and top up training</w:t>
            </w:r>
            <w:r w:rsidRPr="00B113D7">
              <w:rPr>
                <w:color w:val="7030A0"/>
                <w:sz w:val="24"/>
                <w:szCs w:val="24"/>
              </w:rPr>
              <w:t>.</w:t>
            </w:r>
            <w:r w:rsidR="00B113D7">
              <w:rPr>
                <w:color w:val="7030A0"/>
                <w:sz w:val="24"/>
                <w:szCs w:val="24"/>
              </w:rPr>
              <w:t xml:space="preserve"> The PE coordinator and SSCO to attend releva</w:t>
            </w:r>
            <w:bookmarkStart w:id="0" w:name="_GoBack"/>
            <w:bookmarkEnd w:id="0"/>
            <w:r w:rsidR="00B113D7">
              <w:rPr>
                <w:color w:val="7030A0"/>
                <w:sz w:val="24"/>
                <w:szCs w:val="24"/>
              </w:rPr>
              <w:t xml:space="preserve">nt PE related and school sport CPD throughout the year including briefings, conferences and specific level 2 and 3 training where required. </w:t>
            </w:r>
          </w:p>
          <w:p w14:paraId="7B56480A" w14:textId="77777777" w:rsidR="00397630" w:rsidRPr="00B113D7" w:rsidRDefault="00397630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070AE6DE" w14:textId="77777777" w:rsidR="00397630" w:rsidRPr="00B113D7" w:rsidRDefault="00397630">
            <w:pPr>
              <w:pStyle w:val="TableParagraph"/>
              <w:spacing w:before="18" w:line="235" w:lineRule="auto"/>
              <w:ind w:left="79" w:right="93"/>
              <w:rPr>
                <w:color w:val="7030A0"/>
                <w:sz w:val="24"/>
                <w:szCs w:val="24"/>
              </w:rPr>
            </w:pPr>
            <w:r w:rsidRPr="00B113D7">
              <w:rPr>
                <w:color w:val="7030A0"/>
                <w:sz w:val="24"/>
                <w:szCs w:val="24"/>
              </w:rPr>
              <w:t xml:space="preserve">£500 for REAL PE subscription to platform and resources. </w:t>
            </w:r>
          </w:p>
          <w:p w14:paraId="7C86990F" w14:textId="77777777" w:rsidR="00397630" w:rsidRPr="00B113D7" w:rsidRDefault="00397630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538AC023" w14:textId="77777777" w:rsidR="00397630" w:rsidRPr="00B113D7" w:rsidRDefault="00397630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6A095955" w14:textId="77777777" w:rsidR="00397630" w:rsidRPr="00B113D7" w:rsidRDefault="00397630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4F6D5BE2" w14:textId="77777777" w:rsidR="00397630" w:rsidRPr="00B113D7" w:rsidRDefault="00397630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6C1C1228" w14:textId="77777777" w:rsidR="00397630" w:rsidRPr="00B113D7" w:rsidRDefault="00397630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63D3E5EA" w14:textId="77777777" w:rsidR="00397630" w:rsidRPr="00B113D7" w:rsidRDefault="00397630">
            <w:pPr>
              <w:pStyle w:val="TableParagraph"/>
              <w:spacing w:before="18" w:line="235" w:lineRule="auto"/>
              <w:ind w:left="79" w:right="93"/>
              <w:rPr>
                <w:color w:val="00B050"/>
                <w:sz w:val="24"/>
                <w:szCs w:val="24"/>
              </w:rPr>
            </w:pPr>
            <w:r w:rsidRPr="00B113D7">
              <w:rPr>
                <w:color w:val="00B050"/>
                <w:sz w:val="24"/>
                <w:szCs w:val="24"/>
              </w:rPr>
              <w:t xml:space="preserve">£7000 for hire of pool, staff, lifeguards and energy to run the programme. </w:t>
            </w:r>
          </w:p>
          <w:p w14:paraId="45F79789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color w:val="00B050"/>
                <w:sz w:val="24"/>
                <w:szCs w:val="24"/>
              </w:rPr>
            </w:pPr>
          </w:p>
          <w:p w14:paraId="4FC424BD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5F9352CB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64EF60E6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200A08FB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7CF5B2FA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4720CECB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26F731ED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4F37D1D8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06BFA758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i/>
                <w:sz w:val="24"/>
                <w:szCs w:val="24"/>
              </w:rPr>
            </w:pPr>
          </w:p>
          <w:p w14:paraId="2DF3A499" w14:textId="0BFC5ABA" w:rsidR="00E33815" w:rsidRDefault="00E33815">
            <w:pPr>
              <w:pStyle w:val="TableParagraph"/>
              <w:spacing w:before="18" w:line="235" w:lineRule="auto"/>
              <w:ind w:left="79" w:right="93"/>
              <w:rPr>
                <w:color w:val="0070C0"/>
                <w:sz w:val="24"/>
                <w:szCs w:val="24"/>
              </w:rPr>
            </w:pPr>
          </w:p>
          <w:p w14:paraId="6B3148B7" w14:textId="5CBF88B1" w:rsidR="00B113D7" w:rsidRDefault="00B113D7">
            <w:pPr>
              <w:pStyle w:val="TableParagraph"/>
              <w:spacing w:before="18" w:line="235" w:lineRule="auto"/>
              <w:ind w:left="79" w:right="93"/>
              <w:rPr>
                <w:color w:val="0070C0"/>
                <w:sz w:val="24"/>
                <w:szCs w:val="24"/>
              </w:rPr>
            </w:pPr>
          </w:p>
          <w:p w14:paraId="3AEBE404" w14:textId="06972EA5" w:rsidR="00B113D7" w:rsidRDefault="00B113D7">
            <w:pPr>
              <w:pStyle w:val="TableParagraph"/>
              <w:spacing w:before="18" w:line="235" w:lineRule="auto"/>
              <w:ind w:left="79" w:right="93"/>
              <w:rPr>
                <w:color w:val="0070C0"/>
                <w:sz w:val="24"/>
                <w:szCs w:val="24"/>
              </w:rPr>
            </w:pPr>
          </w:p>
          <w:p w14:paraId="70E52477" w14:textId="21B4CFBC" w:rsidR="00B113D7" w:rsidRDefault="00B113D7">
            <w:pPr>
              <w:pStyle w:val="TableParagraph"/>
              <w:spacing w:before="18" w:line="235" w:lineRule="auto"/>
              <w:ind w:left="79" w:right="93"/>
              <w:rPr>
                <w:color w:val="0070C0"/>
                <w:sz w:val="24"/>
                <w:szCs w:val="24"/>
              </w:rPr>
            </w:pPr>
          </w:p>
          <w:p w14:paraId="3092255B" w14:textId="71AFE787" w:rsidR="00B113D7" w:rsidRDefault="00B113D7">
            <w:pPr>
              <w:pStyle w:val="TableParagraph"/>
              <w:spacing w:before="18" w:line="235" w:lineRule="auto"/>
              <w:ind w:left="79" w:right="93"/>
              <w:rPr>
                <w:color w:val="0070C0"/>
                <w:sz w:val="24"/>
                <w:szCs w:val="24"/>
              </w:rPr>
            </w:pPr>
          </w:p>
          <w:p w14:paraId="64BCD67E" w14:textId="77777777" w:rsidR="00B113D7" w:rsidRPr="00B113D7" w:rsidRDefault="00B113D7" w:rsidP="00B113D7">
            <w:pPr>
              <w:pStyle w:val="TableParagraph"/>
              <w:spacing w:before="18" w:line="235" w:lineRule="auto"/>
              <w:ind w:left="0" w:right="93"/>
              <w:rPr>
                <w:color w:val="0070C0"/>
                <w:sz w:val="24"/>
                <w:szCs w:val="24"/>
              </w:rPr>
            </w:pPr>
          </w:p>
          <w:p w14:paraId="16A4544E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color w:val="0070C0"/>
                <w:sz w:val="24"/>
                <w:szCs w:val="24"/>
              </w:rPr>
            </w:pPr>
          </w:p>
          <w:p w14:paraId="04216829" w14:textId="462B1F10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color w:val="0070C0"/>
                <w:sz w:val="24"/>
                <w:szCs w:val="24"/>
              </w:rPr>
            </w:pPr>
            <w:r w:rsidRPr="00B113D7">
              <w:rPr>
                <w:color w:val="0070C0"/>
                <w:sz w:val="24"/>
                <w:szCs w:val="24"/>
              </w:rPr>
              <w:t>£</w:t>
            </w:r>
            <w:r w:rsidR="00B113D7">
              <w:rPr>
                <w:color w:val="0070C0"/>
                <w:sz w:val="24"/>
                <w:szCs w:val="24"/>
              </w:rPr>
              <w:t>1</w:t>
            </w:r>
            <w:r w:rsidRPr="00B113D7">
              <w:rPr>
                <w:color w:val="0070C0"/>
                <w:sz w:val="24"/>
                <w:szCs w:val="24"/>
              </w:rPr>
              <w:t>500</w:t>
            </w:r>
          </w:p>
          <w:p w14:paraId="3C795485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0F653B86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2C76628A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5C838CF7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1B78E7C5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6DF14D88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55BC8735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44EF202C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5BF89921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7B661120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7DD81867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7EBF157D" w14:textId="77777777" w:rsidR="00E33815" w:rsidRPr="00B113D7" w:rsidRDefault="00E33815" w:rsidP="00B113D7">
            <w:pPr>
              <w:pStyle w:val="TableParagraph"/>
              <w:spacing w:before="18" w:line="235" w:lineRule="auto"/>
              <w:ind w:left="0" w:right="93"/>
              <w:rPr>
                <w:sz w:val="24"/>
                <w:szCs w:val="24"/>
              </w:rPr>
            </w:pPr>
          </w:p>
          <w:p w14:paraId="6E1817A5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6F54574B" w14:textId="77777777" w:rsidR="00E33815" w:rsidRPr="00B113D7" w:rsidRDefault="00E33815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5D6B38C6" w14:textId="77777777" w:rsidR="00E33815" w:rsidRDefault="00E33815">
            <w:pPr>
              <w:pStyle w:val="TableParagraph"/>
              <w:spacing w:before="18" w:line="235" w:lineRule="auto"/>
              <w:ind w:left="79" w:right="93"/>
              <w:rPr>
                <w:color w:val="E36C0A" w:themeColor="accent6" w:themeShade="BF"/>
                <w:sz w:val="24"/>
                <w:szCs w:val="24"/>
              </w:rPr>
            </w:pPr>
            <w:r w:rsidRPr="00B113D7">
              <w:rPr>
                <w:color w:val="E36C0A" w:themeColor="accent6" w:themeShade="BF"/>
                <w:sz w:val="24"/>
                <w:szCs w:val="24"/>
              </w:rPr>
              <w:t>£1200</w:t>
            </w:r>
          </w:p>
          <w:p w14:paraId="1243875B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46911D2B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7928E0BB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7AEB45C6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7DC4BEAE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065E6F27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3BB02533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7E075007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0C9AB701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7CA8A489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2D4BB830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2A24AE47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6992C125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6CC1D90B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07F65A07" w14:textId="77777777" w:rsid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</w:p>
          <w:p w14:paraId="4AF767CB" w14:textId="1C085D77" w:rsidR="00B113D7" w:rsidRPr="00B113D7" w:rsidRDefault="00B113D7">
            <w:pPr>
              <w:pStyle w:val="TableParagraph"/>
              <w:spacing w:before="18" w:line="235" w:lineRule="auto"/>
              <w:ind w:left="79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£2000</w:t>
            </w:r>
          </w:p>
        </w:tc>
      </w:tr>
    </w:tbl>
    <w:p w14:paraId="40B50F90" w14:textId="77777777" w:rsidR="0069539B" w:rsidRDefault="0069539B">
      <w:pPr>
        <w:spacing w:line="235" w:lineRule="auto"/>
        <w:rPr>
          <w:sz w:val="28"/>
        </w:rPr>
        <w:sectPr w:rsidR="0069539B">
          <w:type w:val="continuous"/>
          <w:pgSz w:w="16840" w:h="11910" w:orient="landscape"/>
          <w:pgMar w:top="700" w:right="580" w:bottom="640" w:left="540" w:header="0" w:footer="440" w:gutter="0"/>
          <w:cols w:space="720"/>
        </w:sectPr>
      </w:pPr>
    </w:p>
    <w:p w14:paraId="7D22E50B" w14:textId="77777777" w:rsidR="0069539B" w:rsidRDefault="00FD26C0">
      <w:pPr>
        <w:pStyle w:val="BodyText"/>
        <w:ind w:left="117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0444E2EC" wp14:editId="61C22297">
                <wp:extent cx="9811385" cy="346075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6234A29C" w14:textId="2EC2BF28" w:rsidR="0069539B" w:rsidRDefault="00FD26C0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achievements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202</w:t>
                            </w:r>
                            <w:r w:rsidR="0026602A">
                              <w:rPr>
                                <w:b/>
                                <w:color w:val="FFFFFF"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202</w:t>
                            </w:r>
                            <w:r w:rsidR="0026602A"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4E2EC" id="Textbox 33" o:spid="_x0000_s1028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" fillcolor="#ed2124" stroked="f">
                <v:textbox inset="0,0,0,0">
                  <w:txbxContent>
                    <w:p w14:paraId="6234A29C" w14:textId="2EC2BF28" w:rsidR="0069539B" w:rsidRDefault="00FD26C0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achievements</w:t>
                      </w:r>
                      <w:r>
                        <w:rPr>
                          <w:b/>
                          <w:color w:val="FFFFFF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202</w:t>
                      </w:r>
                      <w:r w:rsidR="0026602A">
                        <w:rPr>
                          <w:b/>
                          <w:color w:val="FFFFFF"/>
                          <w:sz w:val="36"/>
                        </w:rPr>
                        <w:t>4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>202</w:t>
                      </w:r>
                      <w:r w:rsidR="0026602A">
                        <w:rPr>
                          <w:b/>
                          <w:color w:val="FFFFFF"/>
                          <w:spacing w:val="-4"/>
                          <w:sz w:val="36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B9E01E" w14:textId="77777777" w:rsidR="0069539B" w:rsidRDefault="00FD26C0">
      <w:pPr>
        <w:pStyle w:val="BodyText"/>
        <w:spacing w:before="91" w:line="235" w:lineRule="auto"/>
        <w:ind w:left="180"/>
      </w:pP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showcase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achievements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 Primary PE and sport premium spending.</w:t>
      </w:r>
    </w:p>
    <w:p w14:paraId="7BD7A1F5" w14:textId="77777777" w:rsidR="0069539B" w:rsidRDefault="0069539B">
      <w:pPr>
        <w:pStyle w:val="BodyText"/>
        <w:spacing w:before="7"/>
        <w:rPr>
          <w:sz w:val="13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5036"/>
        <w:gridCol w:w="4768"/>
      </w:tblGrid>
      <w:tr w:rsidR="0069539B" w14:paraId="32733F9B" w14:textId="77777777">
        <w:trPr>
          <w:trHeight w:val="499"/>
        </w:trPr>
        <w:tc>
          <w:tcPr>
            <w:tcW w:w="5563" w:type="dxa"/>
          </w:tcPr>
          <w:p w14:paraId="1A6D23A6" w14:textId="77777777" w:rsidR="0069539B" w:rsidRDefault="00FD26C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Activity/Action</w:t>
            </w:r>
          </w:p>
        </w:tc>
        <w:tc>
          <w:tcPr>
            <w:tcW w:w="5036" w:type="dxa"/>
          </w:tcPr>
          <w:p w14:paraId="67FD63A8" w14:textId="77777777" w:rsidR="0069539B" w:rsidRDefault="00FD26C0">
            <w:pPr>
              <w:pStyle w:val="TableParagraph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Impact</w:t>
            </w:r>
          </w:p>
        </w:tc>
        <w:tc>
          <w:tcPr>
            <w:tcW w:w="4768" w:type="dxa"/>
          </w:tcPr>
          <w:p w14:paraId="7EE50163" w14:textId="77777777" w:rsidR="0069539B" w:rsidRDefault="00FD26C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Comments</w:t>
            </w:r>
          </w:p>
        </w:tc>
      </w:tr>
      <w:tr w:rsidR="0069539B" w14:paraId="7C6F5942" w14:textId="77777777">
        <w:trPr>
          <w:trHeight w:val="5379"/>
        </w:trPr>
        <w:tc>
          <w:tcPr>
            <w:tcW w:w="5563" w:type="dxa"/>
          </w:tcPr>
          <w:p w14:paraId="0A5BF4E7" w14:textId="281999D2" w:rsidR="0026602A" w:rsidRDefault="00B113D7" w:rsidP="00B113D7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TBC 2025</w:t>
            </w:r>
          </w:p>
        </w:tc>
        <w:tc>
          <w:tcPr>
            <w:tcW w:w="5036" w:type="dxa"/>
          </w:tcPr>
          <w:p w14:paraId="04CF025C" w14:textId="7447C0F9" w:rsidR="0026602A" w:rsidRDefault="00B113D7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TBC 2025</w:t>
            </w:r>
          </w:p>
        </w:tc>
        <w:tc>
          <w:tcPr>
            <w:tcW w:w="4768" w:type="dxa"/>
          </w:tcPr>
          <w:p w14:paraId="149A3EFE" w14:textId="7FC31201" w:rsidR="0026602A" w:rsidRDefault="00B113D7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TBC 2025</w:t>
            </w:r>
          </w:p>
        </w:tc>
      </w:tr>
    </w:tbl>
    <w:p w14:paraId="56C021A6" w14:textId="77777777" w:rsidR="0069539B" w:rsidRDefault="0069539B">
      <w:pPr>
        <w:rPr>
          <w:rFonts w:ascii="Times New Roman"/>
          <w:sz w:val="28"/>
        </w:rPr>
        <w:sectPr w:rsidR="0069539B">
          <w:pgSz w:w="16840" w:h="11910" w:orient="landscape"/>
          <w:pgMar w:top="720" w:right="580" w:bottom="640" w:left="540" w:header="0" w:footer="440" w:gutter="0"/>
          <w:cols w:space="720"/>
        </w:sectPr>
      </w:pPr>
    </w:p>
    <w:p w14:paraId="23D7D411" w14:textId="77777777" w:rsidR="0069539B" w:rsidRDefault="00FD26C0">
      <w:pPr>
        <w:pStyle w:val="BodyText"/>
        <w:ind w:left="117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6FB5F729" wp14:editId="32D7C6D9">
                <wp:extent cx="9811385" cy="34607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2FF4B32E" w14:textId="77777777" w:rsidR="0069539B" w:rsidRDefault="00FD26C0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Swimming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5F729" id="Textbox 34" o:spid="_x0000_s1030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" fillcolor="#ed2124" stroked="f">
                <v:path arrowok="t"/>
                <v:textbox inset="0,0,0,0">
                  <w:txbxContent>
                    <w:p w14:paraId="2FF4B32E" w14:textId="77777777" w:rsidR="0069539B" w:rsidRDefault="00FD26C0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Swimming</w:t>
                      </w:r>
                      <w:r>
                        <w:rPr>
                          <w:b/>
                          <w:color w:val="FFFFFF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EF6632" w14:textId="4A75C95A" w:rsidR="0069539B" w:rsidRDefault="00FD26C0">
      <w:pPr>
        <w:spacing w:before="88" w:line="339" w:lineRule="exact"/>
        <w:ind w:left="180"/>
        <w:rPr>
          <w:i/>
          <w:sz w:val="28"/>
        </w:rPr>
      </w:pPr>
      <w:r>
        <w:rPr>
          <w:i/>
          <w:color w:val="231F20"/>
          <w:sz w:val="28"/>
          <w:u w:val="single" w:color="231F20"/>
        </w:rPr>
        <w:t>Meeting</w:t>
      </w:r>
      <w:r>
        <w:rPr>
          <w:i/>
          <w:color w:val="231F20"/>
          <w:spacing w:val="-8"/>
          <w:sz w:val="28"/>
          <w:u w:val="single" w:color="231F20"/>
        </w:rPr>
        <w:t xml:space="preserve"> </w:t>
      </w:r>
      <w:r w:rsidR="00126F20">
        <w:rPr>
          <w:i/>
          <w:color w:val="231F20"/>
          <w:sz w:val="28"/>
          <w:u w:val="single" w:color="231F20"/>
        </w:rPr>
        <w:t>N</w:t>
      </w:r>
      <w:r>
        <w:rPr>
          <w:i/>
          <w:color w:val="231F20"/>
          <w:sz w:val="28"/>
          <w:u w:val="single" w:color="231F20"/>
        </w:rPr>
        <w:t>ational</w:t>
      </w:r>
      <w:r>
        <w:rPr>
          <w:i/>
          <w:color w:val="231F20"/>
          <w:spacing w:val="-8"/>
          <w:sz w:val="28"/>
          <w:u w:val="single" w:color="231F20"/>
        </w:rPr>
        <w:t xml:space="preserve"> </w:t>
      </w:r>
      <w:r w:rsidR="00126F20">
        <w:rPr>
          <w:i/>
          <w:color w:val="231F20"/>
          <w:sz w:val="28"/>
          <w:u w:val="single" w:color="231F20"/>
        </w:rPr>
        <w:t>C</w:t>
      </w:r>
      <w:r>
        <w:rPr>
          <w:i/>
          <w:color w:val="231F20"/>
          <w:sz w:val="28"/>
          <w:u w:val="single" w:color="231F20"/>
        </w:rPr>
        <w:t>urriculum</w:t>
      </w:r>
      <w:r>
        <w:rPr>
          <w:i/>
          <w:color w:val="231F20"/>
          <w:spacing w:val="-8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requirements</w:t>
      </w:r>
      <w:r>
        <w:rPr>
          <w:i/>
          <w:color w:val="231F20"/>
          <w:spacing w:val="-7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for</w:t>
      </w:r>
      <w:r>
        <w:rPr>
          <w:i/>
          <w:color w:val="231F20"/>
          <w:spacing w:val="-7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swimming</w:t>
      </w:r>
      <w:r>
        <w:rPr>
          <w:i/>
          <w:color w:val="231F20"/>
          <w:spacing w:val="-8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and</w:t>
      </w:r>
      <w:r>
        <w:rPr>
          <w:i/>
          <w:color w:val="231F20"/>
          <w:spacing w:val="-7"/>
          <w:sz w:val="28"/>
          <w:u w:val="single" w:color="231F20"/>
        </w:rPr>
        <w:t xml:space="preserve"> </w:t>
      </w:r>
      <w:r>
        <w:rPr>
          <w:i/>
          <w:color w:val="231F20"/>
          <w:sz w:val="28"/>
          <w:u w:val="single" w:color="231F20"/>
        </w:rPr>
        <w:t>water</w:t>
      </w:r>
      <w:r>
        <w:rPr>
          <w:i/>
          <w:color w:val="231F20"/>
          <w:spacing w:val="-7"/>
          <w:sz w:val="28"/>
          <w:u w:val="single" w:color="231F20"/>
        </w:rPr>
        <w:t xml:space="preserve"> </w:t>
      </w:r>
      <w:r>
        <w:rPr>
          <w:i/>
          <w:color w:val="231F20"/>
          <w:spacing w:val="-2"/>
          <w:sz w:val="28"/>
          <w:u w:val="single" w:color="231F20"/>
        </w:rPr>
        <w:t>safety.</w:t>
      </w:r>
    </w:p>
    <w:p w14:paraId="603053B8" w14:textId="759FEEFC" w:rsidR="0069539B" w:rsidRDefault="00FD26C0">
      <w:pPr>
        <w:spacing w:before="3" w:line="235" w:lineRule="auto"/>
        <w:ind w:left="180"/>
        <w:rPr>
          <w:i/>
          <w:sz w:val="28"/>
        </w:rPr>
      </w:pPr>
      <w:r>
        <w:rPr>
          <w:i/>
          <w:color w:val="231F20"/>
          <w:sz w:val="28"/>
        </w:rPr>
        <w:t>Priority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should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always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be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given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to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ensuring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that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pupils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can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perform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safe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self-rescue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even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if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they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do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not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fully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meet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the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first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two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requirements of the N</w:t>
      </w:r>
      <w:r w:rsidR="00126F20">
        <w:rPr>
          <w:i/>
          <w:color w:val="231F20"/>
          <w:sz w:val="28"/>
        </w:rPr>
        <w:t xml:space="preserve">ational </w:t>
      </w:r>
      <w:r>
        <w:rPr>
          <w:i/>
          <w:color w:val="231F20"/>
          <w:sz w:val="28"/>
        </w:rPr>
        <w:t>C</w:t>
      </w:r>
      <w:r w:rsidR="00126F20">
        <w:rPr>
          <w:i/>
          <w:color w:val="231F20"/>
          <w:sz w:val="28"/>
        </w:rPr>
        <w:t>urriculum</w:t>
      </w:r>
      <w:r>
        <w:rPr>
          <w:i/>
          <w:color w:val="231F20"/>
          <w:sz w:val="28"/>
        </w:rPr>
        <w:t xml:space="preserve"> programme of study</w:t>
      </w:r>
    </w:p>
    <w:p w14:paraId="3908A597" w14:textId="77777777" w:rsidR="0069539B" w:rsidRDefault="0069539B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7"/>
        <w:gridCol w:w="2825"/>
        <w:gridCol w:w="5686"/>
      </w:tblGrid>
      <w:tr w:rsidR="0069539B" w14:paraId="5E2BB428" w14:textId="77777777">
        <w:trPr>
          <w:trHeight w:val="686"/>
        </w:trPr>
        <w:tc>
          <w:tcPr>
            <w:tcW w:w="6867" w:type="dxa"/>
          </w:tcPr>
          <w:p w14:paraId="1BC57357" w14:textId="77777777" w:rsidR="0069539B" w:rsidRDefault="00FD26C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Question</w:t>
            </w:r>
          </w:p>
        </w:tc>
        <w:tc>
          <w:tcPr>
            <w:tcW w:w="2825" w:type="dxa"/>
          </w:tcPr>
          <w:p w14:paraId="00E69026" w14:textId="77777777" w:rsidR="0069539B" w:rsidRDefault="00FD26C0">
            <w:pPr>
              <w:pStyle w:val="TableParagraph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Stats:</w:t>
            </w:r>
          </w:p>
        </w:tc>
        <w:tc>
          <w:tcPr>
            <w:tcW w:w="5686" w:type="dxa"/>
          </w:tcPr>
          <w:p w14:paraId="2834B67B" w14:textId="77777777" w:rsidR="0069539B" w:rsidRDefault="00FD26C0">
            <w:pPr>
              <w:pStyle w:val="TableParagraph"/>
              <w:spacing w:line="339" w:lineRule="exac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  <w:u w:val="single" w:color="231F20"/>
              </w:rPr>
              <w:t>Further</w:t>
            </w:r>
            <w:r>
              <w:rPr>
                <w:b/>
                <w:color w:val="231F20"/>
                <w:spacing w:val="-7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context</w:t>
            </w:r>
          </w:p>
          <w:p w14:paraId="09495AC4" w14:textId="77777777" w:rsidR="0069539B" w:rsidRDefault="00FD26C0">
            <w:pPr>
              <w:pStyle w:val="TableParagraph"/>
              <w:spacing w:before="0" w:line="314" w:lineRule="exact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  <w:u w:val="single" w:color="231F20"/>
              </w:rPr>
              <w:t>Relative</w:t>
            </w:r>
            <w:r>
              <w:rPr>
                <w:b/>
                <w:color w:val="231F20"/>
                <w:spacing w:val="-9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31F20"/>
              </w:rPr>
              <w:t>to</w:t>
            </w:r>
            <w:r>
              <w:rPr>
                <w:b/>
                <w:color w:val="231F20"/>
                <w:spacing w:val="-8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8"/>
                <w:u w:val="single" w:color="231F20"/>
              </w:rPr>
              <w:t>local</w:t>
            </w:r>
            <w:r>
              <w:rPr>
                <w:b/>
                <w:color w:val="231F20"/>
                <w:spacing w:val="-7"/>
                <w:sz w:val="2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challenges</w:t>
            </w:r>
          </w:p>
        </w:tc>
      </w:tr>
      <w:tr w:rsidR="0069539B" w:rsidRPr="0026602A" w14:paraId="6EDA091E" w14:textId="77777777">
        <w:trPr>
          <w:trHeight w:val="3374"/>
        </w:trPr>
        <w:tc>
          <w:tcPr>
            <w:tcW w:w="6867" w:type="dxa"/>
          </w:tcPr>
          <w:p w14:paraId="4DAB4566" w14:textId="77777777" w:rsidR="0069539B" w:rsidRPr="0026602A" w:rsidRDefault="00FD26C0">
            <w:pPr>
              <w:pStyle w:val="TableParagraph"/>
              <w:spacing w:before="18" w:line="235" w:lineRule="auto"/>
              <w:ind w:right="3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percentage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6602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current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r w:rsidRPr="0026602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swim competently,</w:t>
            </w:r>
            <w:r w:rsidRPr="0026602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confidently</w:t>
            </w:r>
            <w:r w:rsidRPr="0026602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6602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proficiently</w:t>
            </w:r>
            <w:r w:rsidRPr="0026602A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over</w:t>
            </w:r>
            <w:r w:rsidRPr="0026602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6602A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 xml:space="preserve">distance of at least 25 </w:t>
            </w:r>
            <w:proofErr w:type="spellStart"/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metres</w:t>
            </w:r>
            <w:proofErr w:type="spellEnd"/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2825" w:type="dxa"/>
          </w:tcPr>
          <w:p w14:paraId="3E923A90" w14:textId="50B3ACF1" w:rsidR="0069539B" w:rsidRPr="0026602A" w:rsidRDefault="0026602A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71</w:t>
            </w:r>
            <w:r w:rsidR="00FD26C0" w:rsidRPr="0026602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5686" w:type="dxa"/>
          </w:tcPr>
          <w:p w14:paraId="6E452CF1" w14:textId="2556B88B" w:rsidR="0069539B" w:rsidRPr="0026602A" w:rsidRDefault="0026602A">
            <w:pPr>
              <w:pStyle w:val="TableParagraph"/>
              <w:spacing w:before="3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 xml:space="preserve">High proportion of non-swimmers from a mostly disadvantaged background and several pupils with SEND or physical limitations which impacted their confidence in water and the </w:t>
            </w:r>
            <w:r w:rsidR="00B113D7" w:rsidRPr="0026602A">
              <w:rPr>
                <w:rFonts w:asciiTheme="minorHAnsi" w:hAnsiTheme="minorHAnsi" w:cstheme="minorHAnsi"/>
                <w:sz w:val="24"/>
                <w:szCs w:val="24"/>
              </w:rPr>
              <w:t>family’s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 xml:space="preserve"> ability to get them to swim throughout their lives. All of these pupils participated and improved in sessions although for some they took a while to adjust and gained confidence slowly in the water. </w:t>
            </w:r>
          </w:p>
        </w:tc>
      </w:tr>
      <w:tr w:rsidR="0069539B" w:rsidRPr="0026602A" w14:paraId="6B9CAB05" w14:textId="77777777">
        <w:trPr>
          <w:trHeight w:val="3326"/>
        </w:trPr>
        <w:tc>
          <w:tcPr>
            <w:tcW w:w="6867" w:type="dxa"/>
          </w:tcPr>
          <w:p w14:paraId="3D9CAF92" w14:textId="77777777" w:rsidR="0069539B" w:rsidRPr="0026602A" w:rsidRDefault="00FD26C0">
            <w:pPr>
              <w:pStyle w:val="TableParagraph"/>
              <w:spacing w:before="18" w:line="235" w:lineRule="auto"/>
              <w:ind w:right="5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26602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percentage</w:t>
            </w:r>
            <w:r w:rsidRPr="0026602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6602A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26602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current</w:t>
            </w:r>
            <w:r w:rsidRPr="0026602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r w:rsidRPr="0026602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6602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cohort</w:t>
            </w:r>
            <w:r w:rsidRPr="0026602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r w:rsidRPr="0026602A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use a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range</w:t>
            </w:r>
            <w:r w:rsidRPr="0026602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strokes</w:t>
            </w:r>
            <w:r w:rsidRPr="0026602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effectively</w:t>
            </w:r>
            <w:r w:rsidRPr="0026602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[for</w:t>
            </w:r>
            <w:r w:rsidRPr="0026602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example,</w:t>
            </w:r>
            <w:r w:rsidRPr="0026602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front</w:t>
            </w:r>
            <w:r w:rsidRPr="0026602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crawl, backstroke, and breaststroke]?</w:t>
            </w:r>
          </w:p>
        </w:tc>
        <w:tc>
          <w:tcPr>
            <w:tcW w:w="2825" w:type="dxa"/>
          </w:tcPr>
          <w:p w14:paraId="3F084EA1" w14:textId="1A387700" w:rsidR="0069539B" w:rsidRPr="0026602A" w:rsidRDefault="00397630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26602A" w:rsidRPr="0026602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D26C0" w:rsidRPr="0026602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5686" w:type="dxa"/>
          </w:tcPr>
          <w:p w14:paraId="4377F271" w14:textId="10853551" w:rsidR="0069539B" w:rsidRPr="0026602A" w:rsidRDefault="0026602A">
            <w:pPr>
              <w:pStyle w:val="TableParagraph"/>
              <w:spacing w:before="3" w:line="235" w:lineRule="auto"/>
              <w:ind w:right="63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 xml:space="preserve">The percentage of non-swimmers affected their ability to master a range of strokes in time but we feel our offer of swimming over multiple years will improve this over time. In 3 years, we anticipate this to be far higher. </w:t>
            </w:r>
          </w:p>
        </w:tc>
      </w:tr>
    </w:tbl>
    <w:p w14:paraId="7459D414" w14:textId="77777777" w:rsidR="0069539B" w:rsidRPr="0026602A" w:rsidRDefault="0069539B">
      <w:pPr>
        <w:spacing w:line="235" w:lineRule="auto"/>
        <w:rPr>
          <w:rFonts w:asciiTheme="minorHAnsi" w:hAnsiTheme="minorHAnsi" w:cstheme="minorHAnsi"/>
          <w:sz w:val="24"/>
          <w:szCs w:val="24"/>
        </w:rPr>
        <w:sectPr w:rsidR="0069539B" w:rsidRPr="0026602A">
          <w:pgSz w:w="16840" w:h="11910" w:orient="landscape"/>
          <w:pgMar w:top="640" w:right="580" w:bottom="720" w:left="540" w:header="0" w:footer="440" w:gutter="0"/>
          <w:cols w:space="720"/>
        </w:sect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7"/>
        <w:gridCol w:w="2825"/>
        <w:gridCol w:w="5686"/>
      </w:tblGrid>
      <w:tr w:rsidR="0069539B" w:rsidRPr="0026602A" w14:paraId="4B664B00" w14:textId="77777777">
        <w:trPr>
          <w:trHeight w:val="3326"/>
        </w:trPr>
        <w:tc>
          <w:tcPr>
            <w:tcW w:w="6867" w:type="dxa"/>
          </w:tcPr>
          <w:p w14:paraId="3529E772" w14:textId="77777777" w:rsidR="0069539B" w:rsidRPr="0026602A" w:rsidRDefault="00FD26C0">
            <w:pPr>
              <w:pStyle w:val="TableParagraph"/>
              <w:spacing w:before="18" w:line="235" w:lineRule="auto"/>
              <w:ind w:right="478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What</w:t>
            </w:r>
            <w:r w:rsidRPr="0026602A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percentage</w:t>
            </w:r>
            <w:r w:rsidRPr="0026602A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of</w:t>
            </w:r>
            <w:r w:rsidRPr="0026602A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your</w:t>
            </w:r>
            <w:r w:rsidRPr="0026602A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current</w:t>
            </w:r>
            <w:r w:rsidRPr="0026602A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Year</w:t>
            </w:r>
            <w:r w:rsidRPr="0026602A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6</w:t>
            </w:r>
            <w:r w:rsidRPr="0026602A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cohort</w:t>
            </w:r>
            <w:r w:rsidRPr="0026602A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are</w:t>
            </w:r>
            <w:r w:rsidRPr="0026602A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able to perform safe self-rescue in different water-based </w:t>
            </w:r>
            <w:r w:rsidRPr="0026602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situations?</w:t>
            </w:r>
          </w:p>
        </w:tc>
        <w:tc>
          <w:tcPr>
            <w:tcW w:w="2825" w:type="dxa"/>
          </w:tcPr>
          <w:p w14:paraId="23A0D4B6" w14:textId="7E434C4E" w:rsidR="0069539B" w:rsidRPr="0026602A" w:rsidRDefault="0026602A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="00FD26C0" w:rsidRPr="0026602A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5686" w:type="dxa"/>
          </w:tcPr>
          <w:p w14:paraId="6C0D0ADA" w14:textId="640D2986" w:rsidR="0069539B" w:rsidRPr="0026602A" w:rsidRDefault="0026602A">
            <w:pPr>
              <w:pStyle w:val="TableParagraph"/>
              <w:spacing w:before="18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 xml:space="preserve">Pupils were able to perform basic floats without aids and support themselves in water. </w:t>
            </w:r>
          </w:p>
        </w:tc>
      </w:tr>
      <w:tr w:rsidR="0069539B" w:rsidRPr="0026602A" w14:paraId="4714FECC" w14:textId="77777777">
        <w:trPr>
          <w:trHeight w:val="3325"/>
        </w:trPr>
        <w:tc>
          <w:tcPr>
            <w:tcW w:w="6867" w:type="dxa"/>
          </w:tcPr>
          <w:p w14:paraId="2E5817F1" w14:textId="5A1D26E1" w:rsidR="0069539B" w:rsidRPr="0026602A" w:rsidRDefault="00FD26C0">
            <w:pPr>
              <w:pStyle w:val="TableParagraph"/>
              <w:spacing w:before="18" w:line="235" w:lineRule="auto"/>
              <w:ind w:right="478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If your schools swimming data is below national expectation</w:t>
            </w:r>
            <w:r w:rsidR="00126F20"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26602A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you</w:t>
            </w:r>
            <w:r w:rsidRPr="0026602A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can</w:t>
            </w:r>
            <w:r w:rsidRPr="0026602A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choose</w:t>
            </w:r>
            <w:r w:rsidRPr="0026602A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26602A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use</w:t>
            </w:r>
            <w:r w:rsidRPr="0026602A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26602A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Primary</w:t>
            </w:r>
            <w:r w:rsidRPr="0026602A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</w:t>
            </w:r>
            <w:r w:rsidRPr="0026602A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 sport premium to provide additional top-up sessions for</w:t>
            </w:r>
            <w:r w:rsidRPr="0026602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those</w:t>
            </w:r>
            <w:r w:rsidRPr="0026602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pupils</w:t>
            </w:r>
            <w:r w:rsidRPr="0026602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that</w:t>
            </w:r>
            <w:r w:rsidRPr="0026602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did</w:t>
            </w:r>
            <w:r w:rsidRPr="0026602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not</w:t>
            </w:r>
            <w:r w:rsidRPr="0026602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meet</w:t>
            </w:r>
            <w:r w:rsidRPr="0026602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126F20"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ational</w:t>
            </w:r>
            <w:r w:rsidRPr="0026602A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126F20"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urriculum</w:t>
            </w:r>
          </w:p>
          <w:p w14:paraId="049B4355" w14:textId="77777777" w:rsidR="0069539B" w:rsidRPr="0026602A" w:rsidRDefault="00FD26C0">
            <w:pPr>
              <w:pStyle w:val="TableParagraph"/>
              <w:spacing w:before="5" w:line="235" w:lineRule="auto"/>
              <w:ind w:right="25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requirements</w:t>
            </w:r>
            <w:r w:rsidRPr="0026602A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after</w:t>
            </w:r>
            <w:r w:rsidRPr="0026602A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26602A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completion</w:t>
            </w:r>
            <w:r w:rsidRPr="0026602A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of</w:t>
            </w:r>
            <w:r w:rsidRPr="0026602A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core</w:t>
            </w:r>
            <w:r w:rsidRPr="0026602A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lessons.</w:t>
            </w:r>
            <w:r w:rsidRPr="0026602A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Have you done this?</w:t>
            </w:r>
          </w:p>
        </w:tc>
        <w:tc>
          <w:tcPr>
            <w:tcW w:w="2825" w:type="dxa"/>
          </w:tcPr>
          <w:p w14:paraId="5372D1FE" w14:textId="55A19BD6" w:rsidR="0069539B" w:rsidRPr="0026602A" w:rsidRDefault="00FD26C0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Yes</w:t>
            </w:r>
          </w:p>
        </w:tc>
        <w:tc>
          <w:tcPr>
            <w:tcW w:w="5686" w:type="dxa"/>
          </w:tcPr>
          <w:p w14:paraId="76EEED5D" w14:textId="6E9065AA" w:rsidR="0069539B" w:rsidRPr="0026602A" w:rsidRDefault="0039763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We have a swimming pool erected on site and provide swimming lessons for Years 2-6 including specific SEND friendly sessions and non-swimmer classes as well as after school clubs at a cost of £7000.</w:t>
            </w:r>
          </w:p>
        </w:tc>
      </w:tr>
      <w:tr w:rsidR="0069539B" w:rsidRPr="0026602A" w14:paraId="73185644" w14:textId="77777777">
        <w:trPr>
          <w:trHeight w:val="3326"/>
        </w:trPr>
        <w:tc>
          <w:tcPr>
            <w:tcW w:w="6867" w:type="dxa"/>
          </w:tcPr>
          <w:p w14:paraId="0B7FB540" w14:textId="77777777" w:rsidR="0069539B" w:rsidRPr="0026602A" w:rsidRDefault="00FD26C0">
            <w:pPr>
              <w:pStyle w:val="TableParagraph"/>
              <w:spacing w:before="18" w:line="235" w:lineRule="auto"/>
              <w:ind w:right="478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Have</w:t>
            </w:r>
            <w:r w:rsidRPr="0026602A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you</w:t>
            </w:r>
            <w:r w:rsidRPr="0026602A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provided</w:t>
            </w:r>
            <w:r w:rsidRPr="0026602A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CPD</w:t>
            </w:r>
            <w:r w:rsidRPr="0026602A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</w:t>
            </w:r>
            <w:r w:rsidRPr="0026602A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improve</w:t>
            </w:r>
            <w:r w:rsidRPr="0026602A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26602A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knowledge</w:t>
            </w:r>
            <w:r w:rsidRPr="0026602A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26602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 confidence of staff to be able to teach swimming and water safety?</w:t>
            </w:r>
          </w:p>
        </w:tc>
        <w:tc>
          <w:tcPr>
            <w:tcW w:w="2825" w:type="dxa"/>
          </w:tcPr>
          <w:p w14:paraId="3D590342" w14:textId="4EDD75EF" w:rsidR="0069539B" w:rsidRPr="0026602A" w:rsidRDefault="0026602A">
            <w:pPr>
              <w:pStyle w:val="TableParagraph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No</w:t>
            </w:r>
          </w:p>
        </w:tc>
        <w:tc>
          <w:tcPr>
            <w:tcW w:w="5686" w:type="dxa"/>
          </w:tcPr>
          <w:p w14:paraId="1ADEDEDC" w14:textId="0F66D1CA" w:rsidR="0069539B" w:rsidRPr="0026602A" w:rsidRDefault="0026602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602A">
              <w:rPr>
                <w:rFonts w:asciiTheme="minorHAnsi" w:hAnsiTheme="minorHAnsi" w:cstheme="minorHAnsi"/>
                <w:sz w:val="24"/>
                <w:szCs w:val="24"/>
              </w:rPr>
              <w:t xml:space="preserve">We hire specialists to deliver our sessions and maintain safety and </w:t>
            </w:r>
            <w:proofErr w:type="gramStart"/>
            <w:r w:rsidRPr="0026602A">
              <w:rPr>
                <w:rFonts w:asciiTheme="minorHAnsi" w:hAnsiTheme="minorHAnsi" w:cstheme="minorHAnsi"/>
                <w:sz w:val="24"/>
                <w:szCs w:val="24"/>
              </w:rPr>
              <w:t>high quality</w:t>
            </w:r>
            <w:proofErr w:type="gramEnd"/>
            <w:r w:rsidRPr="0026602A">
              <w:rPr>
                <w:rFonts w:asciiTheme="minorHAnsi" w:hAnsiTheme="minorHAnsi" w:cstheme="minorHAnsi"/>
                <w:sz w:val="24"/>
                <w:szCs w:val="24"/>
              </w:rPr>
              <w:t xml:space="preserve"> teaching.  </w:t>
            </w:r>
          </w:p>
        </w:tc>
      </w:tr>
    </w:tbl>
    <w:p w14:paraId="07B25F53" w14:textId="77777777" w:rsidR="0069539B" w:rsidRDefault="0069539B">
      <w:pPr>
        <w:rPr>
          <w:rFonts w:ascii="Times New Roman"/>
          <w:sz w:val="26"/>
        </w:rPr>
        <w:sectPr w:rsidR="0069539B">
          <w:type w:val="continuous"/>
          <w:pgSz w:w="16840" w:h="11910" w:orient="landscape"/>
          <w:pgMar w:top="700" w:right="580" w:bottom="640" w:left="540" w:header="0" w:footer="440" w:gutter="0"/>
          <w:cols w:space="720"/>
        </w:sectPr>
      </w:pPr>
    </w:p>
    <w:p w14:paraId="60FFA6ED" w14:textId="77777777" w:rsidR="0069539B" w:rsidRDefault="00FD26C0">
      <w:pPr>
        <w:pStyle w:val="BodyText"/>
        <w:spacing w:before="18"/>
        <w:ind w:left="180"/>
      </w:pPr>
      <w:r>
        <w:rPr>
          <w:color w:val="231F20"/>
        </w:rPr>
        <w:lastRenderedPageBreak/>
        <w:t>Signed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by:</w:t>
      </w:r>
    </w:p>
    <w:p w14:paraId="4AB3BFA4" w14:textId="77777777" w:rsidR="0069539B" w:rsidRDefault="0069539B">
      <w:pPr>
        <w:pStyle w:val="BodyText"/>
        <w:spacing w:before="1"/>
        <w:rPr>
          <w:sz w:val="29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10098"/>
      </w:tblGrid>
      <w:tr w:rsidR="0069539B" w14:paraId="04397C9F" w14:textId="77777777">
        <w:trPr>
          <w:trHeight w:val="452"/>
        </w:trPr>
        <w:tc>
          <w:tcPr>
            <w:tcW w:w="5279" w:type="dxa"/>
          </w:tcPr>
          <w:p w14:paraId="6CCBE5D8" w14:textId="77777777" w:rsidR="0069539B" w:rsidRDefault="00FD26C0"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Head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Teacher:</w:t>
            </w:r>
          </w:p>
        </w:tc>
        <w:tc>
          <w:tcPr>
            <w:tcW w:w="10098" w:type="dxa"/>
          </w:tcPr>
          <w:p w14:paraId="653D858E" w14:textId="0C6E49D8" w:rsidR="0069539B" w:rsidRDefault="00397630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4C4D4F"/>
                <w:spacing w:val="-2"/>
                <w:sz w:val="28"/>
              </w:rPr>
              <w:t>Andrew Reeves</w:t>
            </w:r>
          </w:p>
        </w:tc>
      </w:tr>
      <w:tr w:rsidR="0069539B" w14:paraId="79133B4D" w14:textId="77777777">
        <w:trPr>
          <w:trHeight w:val="686"/>
        </w:trPr>
        <w:tc>
          <w:tcPr>
            <w:tcW w:w="5279" w:type="dxa"/>
          </w:tcPr>
          <w:p w14:paraId="2C6E7FAF" w14:textId="77777777" w:rsidR="0069539B" w:rsidRDefault="00FD26C0">
            <w:pPr>
              <w:pStyle w:val="TableParagraph"/>
              <w:spacing w:before="0" w:line="336" w:lineRule="exact"/>
              <w:rPr>
                <w:sz w:val="28"/>
              </w:rPr>
            </w:pPr>
            <w:r>
              <w:rPr>
                <w:color w:val="231F20"/>
                <w:sz w:val="28"/>
              </w:rPr>
              <w:t>Subject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Leader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individual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responsible for the Primary PE and sport premium:</w:t>
            </w:r>
          </w:p>
        </w:tc>
        <w:tc>
          <w:tcPr>
            <w:tcW w:w="10098" w:type="dxa"/>
          </w:tcPr>
          <w:p w14:paraId="26251E97" w14:textId="0948EF2B" w:rsidR="0069539B" w:rsidRDefault="00397630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4C4D4F"/>
                <w:sz w:val="28"/>
              </w:rPr>
              <w:t xml:space="preserve">Dave Steer </w:t>
            </w:r>
          </w:p>
        </w:tc>
      </w:tr>
      <w:tr w:rsidR="0069539B" w14:paraId="7411B9D7" w14:textId="77777777">
        <w:trPr>
          <w:trHeight w:val="655"/>
        </w:trPr>
        <w:tc>
          <w:tcPr>
            <w:tcW w:w="5279" w:type="dxa"/>
          </w:tcPr>
          <w:p w14:paraId="71D6FEDE" w14:textId="77777777" w:rsidR="0069539B" w:rsidRDefault="00FD26C0">
            <w:pPr>
              <w:pStyle w:val="TableParagraph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Governor:</w:t>
            </w:r>
          </w:p>
        </w:tc>
        <w:tc>
          <w:tcPr>
            <w:tcW w:w="10098" w:type="dxa"/>
          </w:tcPr>
          <w:p w14:paraId="5FFC7B44" w14:textId="39882286" w:rsidR="0069539B" w:rsidRDefault="00397630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4C4D4F"/>
                <w:sz w:val="28"/>
              </w:rPr>
              <w:t>Kieran Bennett</w:t>
            </w:r>
          </w:p>
        </w:tc>
      </w:tr>
      <w:tr w:rsidR="0069539B" w14:paraId="724273DD" w14:textId="77777777">
        <w:trPr>
          <w:trHeight w:val="650"/>
        </w:trPr>
        <w:tc>
          <w:tcPr>
            <w:tcW w:w="5279" w:type="dxa"/>
          </w:tcPr>
          <w:p w14:paraId="67135AA6" w14:textId="77777777" w:rsidR="0069539B" w:rsidRDefault="00FD26C0">
            <w:pPr>
              <w:pStyle w:val="TableParagraph"/>
              <w:rPr>
                <w:sz w:val="28"/>
              </w:rPr>
            </w:pPr>
            <w:r>
              <w:rPr>
                <w:color w:val="231F20"/>
                <w:spacing w:val="-4"/>
                <w:sz w:val="28"/>
              </w:rPr>
              <w:t>Date:</w:t>
            </w:r>
          </w:p>
        </w:tc>
        <w:tc>
          <w:tcPr>
            <w:tcW w:w="10098" w:type="dxa"/>
          </w:tcPr>
          <w:p w14:paraId="6C8981B8" w14:textId="2DB8DDEE" w:rsidR="0069539B" w:rsidRDefault="003976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27/07/2024</w:t>
            </w:r>
          </w:p>
        </w:tc>
      </w:tr>
    </w:tbl>
    <w:p w14:paraId="7A63E795" w14:textId="77777777" w:rsidR="008C7781" w:rsidRDefault="008C7781"/>
    <w:sectPr w:rsidR="008C7781">
      <w:pgSz w:w="16840" w:h="11910" w:orient="landscape"/>
      <w:pgMar w:top="640" w:right="580" w:bottom="640" w:left="54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459C" w14:textId="77777777" w:rsidR="00A54E6A" w:rsidRDefault="00A54E6A">
      <w:r>
        <w:separator/>
      </w:r>
    </w:p>
  </w:endnote>
  <w:endnote w:type="continuationSeparator" w:id="0">
    <w:p w14:paraId="583B0B4B" w14:textId="77777777" w:rsidR="00A54E6A" w:rsidRDefault="00A5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746B9" w14:textId="77777777" w:rsidR="0069539B" w:rsidRDefault="00FD26C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403520" behindDoc="1" locked="0" layoutInCell="1" allowOverlap="1" wp14:anchorId="343D2524" wp14:editId="28C69DC9">
          <wp:simplePos x="0" y="0"/>
          <wp:positionH relativeFrom="page">
            <wp:posOffset>2136600</wp:posOffset>
          </wp:positionH>
          <wp:positionV relativeFrom="page">
            <wp:posOffset>7106298</wp:posOffset>
          </wp:positionV>
          <wp:extent cx="688400" cy="266509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400" cy="266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487404032" behindDoc="1" locked="0" layoutInCell="1" allowOverlap="1" wp14:anchorId="669FFB56" wp14:editId="227A11D9">
          <wp:simplePos x="0" y="0"/>
          <wp:positionH relativeFrom="page">
            <wp:posOffset>1197968</wp:posOffset>
          </wp:positionH>
          <wp:positionV relativeFrom="page">
            <wp:posOffset>7102804</wp:posOffset>
          </wp:positionV>
          <wp:extent cx="872861" cy="269492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2861" cy="26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00B721F" wp14:editId="1225E342">
              <wp:simplePos x="0" y="0"/>
              <wp:positionH relativeFrom="page">
                <wp:posOffset>444500</wp:posOffset>
              </wp:positionH>
              <wp:positionV relativeFrom="page">
                <wp:posOffset>7091475</wp:posOffset>
              </wp:positionV>
              <wp:extent cx="734695" cy="1778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2E421" w14:textId="77777777" w:rsidR="0069539B" w:rsidRDefault="00FD26C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721F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2" type="#_x0000_t202" style="position:absolute;margin-left:35pt;margin-top:558.4pt;width:57.85pt;height:14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" filled="f" stroked="f">
              <v:path arrowok="t"/>
              <v:textbox inset="0,0,0,0">
                <w:txbxContent>
                  <w:p w14:paraId="7BE2E421" w14:textId="77777777" w:rsidR="0069539B" w:rsidRDefault="00FD26C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Created</w:t>
                    </w:r>
                    <w:r>
                      <w:rPr>
                        <w:color w:val="231F2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B6211" w14:textId="77777777" w:rsidR="00A54E6A" w:rsidRDefault="00A54E6A">
      <w:r>
        <w:separator/>
      </w:r>
    </w:p>
  </w:footnote>
  <w:footnote w:type="continuationSeparator" w:id="0">
    <w:p w14:paraId="545996C4" w14:textId="77777777" w:rsidR="00A54E6A" w:rsidRDefault="00A5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C301F"/>
    <w:multiLevelType w:val="hybridMultilevel"/>
    <w:tmpl w:val="9856803E"/>
    <w:lvl w:ilvl="0" w:tplc="2F704468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DACC87A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2" w:tplc="394ECD1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087E37AC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4" w:tplc="39A6009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5" w:tplc="BC1CF7AC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6" w:tplc="2916B9E2">
      <w:numFmt w:val="bullet"/>
      <w:lvlText w:val="•"/>
      <w:lvlJc w:val="left"/>
      <w:pPr>
        <w:ind w:left="9646" w:hanging="360"/>
      </w:pPr>
      <w:rPr>
        <w:rFonts w:hint="default"/>
        <w:lang w:val="en-US" w:eastAsia="en-US" w:bidi="ar-SA"/>
      </w:rPr>
    </w:lvl>
    <w:lvl w:ilvl="7" w:tplc="8208D9A2">
      <w:numFmt w:val="bullet"/>
      <w:lvlText w:val="•"/>
      <w:lvlJc w:val="left"/>
      <w:pPr>
        <w:ind w:left="11164" w:hanging="360"/>
      </w:pPr>
      <w:rPr>
        <w:rFonts w:hint="default"/>
        <w:lang w:val="en-US" w:eastAsia="en-US" w:bidi="ar-SA"/>
      </w:rPr>
    </w:lvl>
    <w:lvl w:ilvl="8" w:tplc="949E170A">
      <w:numFmt w:val="bullet"/>
      <w:lvlText w:val="•"/>
      <w:lvlJc w:val="left"/>
      <w:pPr>
        <w:ind w:left="1268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126F20"/>
    <w:rsid w:val="0026602A"/>
    <w:rsid w:val="00397630"/>
    <w:rsid w:val="0069539B"/>
    <w:rsid w:val="008A621B"/>
    <w:rsid w:val="008C7781"/>
    <w:rsid w:val="00A54E6A"/>
    <w:rsid w:val="00B113D7"/>
    <w:rsid w:val="00D605FE"/>
    <w:rsid w:val="00D71EA3"/>
    <w:rsid w:val="00D97828"/>
    <w:rsid w:val="00E33815"/>
    <w:rsid w:val="00E564D9"/>
    <w:rsid w:val="00E8613A"/>
    <w:rsid w:val="00F61EF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7852"/>
  <w15:docId w15:val="{CC5D4FB7-4CE2-45D6-99E0-06A5A79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6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2"/>
      <w:ind w:left="12029" w:right="138" w:firstLine="121"/>
      <w:jc w:val="right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Leach</dc:creator>
  <cp:lastModifiedBy>Andrew Reeves</cp:lastModifiedBy>
  <cp:revision>2</cp:revision>
  <dcterms:created xsi:type="dcterms:W3CDTF">2024-09-27T10:00:00Z</dcterms:created>
  <dcterms:modified xsi:type="dcterms:W3CDTF">2024-09-27T10:00:00Z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17.0</vt:lpwstr>
  </property>
</Properties>
</file>