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941D" w14:textId="11EC9AFD" w:rsidR="00D66A10" w:rsidRDefault="00D66A10" w:rsidP="00D66A10">
      <w:pPr>
        <w:pStyle w:val="1bodycopy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103836" wp14:editId="7E655EA3">
            <wp:simplePos x="0" y="0"/>
            <wp:positionH relativeFrom="column">
              <wp:posOffset>6922770</wp:posOffset>
            </wp:positionH>
            <wp:positionV relativeFrom="paragraph">
              <wp:posOffset>-935355</wp:posOffset>
            </wp:positionV>
            <wp:extent cx="2162175" cy="1527175"/>
            <wp:effectExtent l="0" t="0" r="0" b="0"/>
            <wp:wrapTight wrapText="bothSides">
              <wp:wrapPolygon edited="0">
                <wp:start x="7612" y="8622"/>
                <wp:lineTo x="761" y="9969"/>
                <wp:lineTo x="761" y="11316"/>
                <wp:lineTo x="7612" y="12664"/>
                <wp:lineTo x="9135" y="12664"/>
                <wp:lineTo x="20934" y="11316"/>
                <wp:lineTo x="20934" y="9969"/>
                <wp:lineTo x="9325" y="8622"/>
                <wp:lineTo x="7612" y="8622"/>
              </wp:wrapPolygon>
            </wp:wrapTight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493395" wp14:editId="0851A853">
            <wp:simplePos x="0" y="0"/>
            <wp:positionH relativeFrom="column">
              <wp:posOffset>3164840</wp:posOffset>
            </wp:positionH>
            <wp:positionV relativeFrom="paragraph">
              <wp:posOffset>-408940</wp:posOffset>
            </wp:positionV>
            <wp:extent cx="3178810" cy="624205"/>
            <wp:effectExtent l="0" t="0" r="2540" b="4445"/>
            <wp:wrapTight wrapText="bothSides">
              <wp:wrapPolygon edited="0">
                <wp:start x="0" y="0"/>
                <wp:lineTo x="0" y="21095"/>
                <wp:lineTo x="21488" y="21095"/>
                <wp:lineTo x="21488" y="0"/>
                <wp:lineTo x="0" y="0"/>
              </wp:wrapPolygon>
            </wp:wrapTight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74C9BF0" wp14:editId="1392976A">
            <wp:simplePos x="0" y="0"/>
            <wp:positionH relativeFrom="column">
              <wp:posOffset>-146685</wp:posOffset>
            </wp:positionH>
            <wp:positionV relativeFrom="paragraph">
              <wp:posOffset>-507365</wp:posOffset>
            </wp:positionV>
            <wp:extent cx="3208020" cy="817880"/>
            <wp:effectExtent l="0" t="0" r="0" b="1270"/>
            <wp:wrapTight wrapText="bothSides">
              <wp:wrapPolygon edited="0">
                <wp:start x="0" y="0"/>
                <wp:lineTo x="0" y="21130"/>
                <wp:lineTo x="21420" y="21130"/>
                <wp:lineTo x="21420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5E0B9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17EAD7ED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276A53D9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351F80E0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149FF170" w14:textId="77777777" w:rsidR="00D66A10" w:rsidRPr="006003B4" w:rsidRDefault="00D66A10" w:rsidP="00D66A10">
      <w:pPr>
        <w:pStyle w:val="3Bulletedcopyblue"/>
        <w:numPr>
          <w:ilvl w:val="0"/>
          <w:numId w:val="0"/>
        </w:numPr>
        <w:ind w:left="340" w:hanging="170"/>
        <w:jc w:val="center"/>
        <w:rPr>
          <w:sz w:val="96"/>
          <w:szCs w:val="96"/>
        </w:rPr>
      </w:pPr>
      <w:r w:rsidRPr="006003B4">
        <w:rPr>
          <w:sz w:val="96"/>
          <w:szCs w:val="96"/>
        </w:rPr>
        <w:t>Subject action plan</w:t>
      </w:r>
    </w:p>
    <w:p w14:paraId="56FE03EB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69E92AFB" w14:textId="6CD3F147" w:rsidR="00D66A10" w:rsidRDefault="00D66A10" w:rsidP="00D66A10">
      <w:pPr>
        <w:pStyle w:val="3Bulletedcopyblue"/>
        <w:numPr>
          <w:ilvl w:val="0"/>
          <w:numId w:val="0"/>
        </w:numPr>
        <w:ind w:left="340" w:hanging="170"/>
        <w:rPr>
          <w:sz w:val="48"/>
          <w:szCs w:val="48"/>
        </w:rPr>
      </w:pPr>
      <w:r w:rsidRPr="006003B4">
        <w:rPr>
          <w:sz w:val="48"/>
          <w:szCs w:val="48"/>
        </w:rPr>
        <w:t>Subject:</w:t>
      </w:r>
      <w:r>
        <w:rPr>
          <w:sz w:val="48"/>
          <w:szCs w:val="48"/>
        </w:rPr>
        <w:t xml:space="preserve"> </w:t>
      </w:r>
      <w:r w:rsidR="00552CC6">
        <w:rPr>
          <w:sz w:val="48"/>
          <w:szCs w:val="48"/>
        </w:rPr>
        <w:t>Computing</w:t>
      </w:r>
      <w:r>
        <w:rPr>
          <w:sz w:val="48"/>
          <w:szCs w:val="48"/>
        </w:rPr>
        <w:t xml:space="preserve"> </w:t>
      </w:r>
    </w:p>
    <w:p w14:paraId="3122CC81" w14:textId="77777777" w:rsidR="00D66A10" w:rsidRPr="006003B4" w:rsidRDefault="00D66A10" w:rsidP="00D66A10">
      <w:pPr>
        <w:pStyle w:val="3Bulletedcopyblue"/>
        <w:numPr>
          <w:ilvl w:val="0"/>
          <w:numId w:val="0"/>
        </w:numPr>
        <w:ind w:left="340" w:hanging="170"/>
        <w:rPr>
          <w:sz w:val="48"/>
          <w:szCs w:val="48"/>
        </w:rPr>
      </w:pPr>
    </w:p>
    <w:p w14:paraId="1F0C4B3B" w14:textId="1170AF18" w:rsidR="00D66A10" w:rsidRPr="006003B4" w:rsidRDefault="00D66A10" w:rsidP="00D66A10">
      <w:pPr>
        <w:pStyle w:val="3Bulletedcopyblue"/>
        <w:numPr>
          <w:ilvl w:val="0"/>
          <w:numId w:val="0"/>
        </w:numPr>
        <w:ind w:left="340" w:hanging="170"/>
        <w:rPr>
          <w:sz w:val="48"/>
          <w:szCs w:val="48"/>
        </w:rPr>
      </w:pPr>
      <w:r w:rsidRPr="006003B4">
        <w:rPr>
          <w:sz w:val="48"/>
          <w:szCs w:val="48"/>
        </w:rPr>
        <w:t>Champion:</w:t>
      </w:r>
      <w:r>
        <w:rPr>
          <w:sz w:val="48"/>
          <w:szCs w:val="48"/>
        </w:rPr>
        <w:t xml:space="preserve"> </w:t>
      </w:r>
      <w:r w:rsidR="00552CC6">
        <w:rPr>
          <w:sz w:val="48"/>
          <w:szCs w:val="48"/>
        </w:rPr>
        <w:t>Dave Steer</w:t>
      </w:r>
      <w:r w:rsidR="00B933DF">
        <w:rPr>
          <w:sz w:val="48"/>
          <w:szCs w:val="48"/>
        </w:rPr>
        <w:t xml:space="preserve"> </w:t>
      </w:r>
    </w:p>
    <w:p w14:paraId="35AECC28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0DDAFD71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25398289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2A519B3C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17BD21FE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4DCDD4E8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6C6D94A1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42EBE836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6F38460B" w14:textId="77777777" w:rsidR="00D66A10" w:rsidRDefault="00D66A10" w:rsidP="00D66A10">
      <w:pPr>
        <w:pStyle w:val="3Bulletedcopyblue"/>
        <w:numPr>
          <w:ilvl w:val="0"/>
          <w:numId w:val="0"/>
        </w:numPr>
      </w:pPr>
    </w:p>
    <w:p w14:paraId="5CE3F973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698"/>
        <w:gridCol w:w="3695"/>
        <w:gridCol w:w="7368"/>
      </w:tblGrid>
      <w:tr w:rsidR="00D66A10" w14:paraId="70B324B0" w14:textId="77777777" w:rsidTr="00820CD1">
        <w:trPr>
          <w:cantSplit/>
          <w:tblHeader/>
        </w:trPr>
        <w:tc>
          <w:tcPr>
            <w:tcW w:w="14987" w:type="dxa"/>
            <w:gridSpan w:val="3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0E58885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lastRenderedPageBreak/>
              <w:t>subject</w:t>
            </w:r>
            <w:r w:rsidRPr="00381E17">
              <w:rPr>
                <w:caps/>
                <w:color w:val="F8F8F8"/>
              </w:rPr>
              <w:t xml:space="preserve"> action plan</w:t>
            </w:r>
          </w:p>
        </w:tc>
      </w:tr>
      <w:tr w:rsidR="00D66A10" w14:paraId="4C87626F" w14:textId="77777777" w:rsidTr="00820CD1">
        <w:trPr>
          <w:cantSplit/>
          <w:tblHeader/>
        </w:trPr>
        <w:tc>
          <w:tcPr>
            <w:tcW w:w="3746" w:type="dxa"/>
            <w:shd w:val="clear" w:color="auto" w:fill="auto"/>
            <w:tcMar>
              <w:top w:w="113" w:type="dxa"/>
              <w:bottom w:w="113" w:type="dxa"/>
            </w:tcMar>
          </w:tcPr>
          <w:p w14:paraId="239373FE" w14:textId="1741B5D9" w:rsidR="00D66A10" w:rsidRDefault="00D66A10" w:rsidP="00820CD1">
            <w:pPr>
              <w:pStyle w:val="1bodycopy"/>
            </w:pPr>
            <w:r w:rsidRPr="00381E17">
              <w:rPr>
                <w:b/>
              </w:rPr>
              <w:t>Subject:</w:t>
            </w:r>
            <w:r>
              <w:t xml:space="preserve"> </w:t>
            </w:r>
            <w:r w:rsidR="00552CC6">
              <w:t>Computing</w:t>
            </w:r>
            <w:r w:rsidR="00B933DF">
              <w:t xml:space="preserve"> </w:t>
            </w:r>
            <w:r>
              <w:t xml:space="preserve"> </w:t>
            </w:r>
          </w:p>
        </w:tc>
        <w:tc>
          <w:tcPr>
            <w:tcW w:w="3747" w:type="dxa"/>
            <w:shd w:val="clear" w:color="auto" w:fill="auto"/>
          </w:tcPr>
          <w:p w14:paraId="6AD59B15" w14:textId="77777777" w:rsidR="00D66A10" w:rsidRPr="00D11B92" w:rsidRDefault="00D66A10" w:rsidP="00820CD1">
            <w:pPr>
              <w:pStyle w:val="1bodycopy"/>
              <w:rPr>
                <w:b/>
              </w:rPr>
            </w:pPr>
            <w:r w:rsidRPr="00D11B92">
              <w:rPr>
                <w:b/>
              </w:rPr>
              <w:t xml:space="preserve">Subject lead: </w:t>
            </w:r>
          </w:p>
          <w:p w14:paraId="0C2469CB" w14:textId="6F30B9F1" w:rsidR="00D66A10" w:rsidRDefault="00552CC6" w:rsidP="00820CD1">
            <w:pPr>
              <w:pStyle w:val="1bodycopy"/>
            </w:pPr>
            <w:r>
              <w:t>Dave Steer</w:t>
            </w:r>
            <w:r w:rsidR="00B933DF">
              <w:t xml:space="preserve"> </w:t>
            </w:r>
            <w:r w:rsidR="00D66A10">
              <w:t xml:space="preserve">  </w:t>
            </w:r>
          </w:p>
        </w:tc>
        <w:tc>
          <w:tcPr>
            <w:tcW w:w="7494" w:type="dxa"/>
            <w:shd w:val="clear" w:color="auto" w:fill="auto"/>
            <w:tcMar>
              <w:top w:w="113" w:type="dxa"/>
              <w:bottom w:w="113" w:type="dxa"/>
            </w:tcMar>
          </w:tcPr>
          <w:p w14:paraId="6BFB3D8D" w14:textId="77777777" w:rsidR="00D66A10" w:rsidRDefault="00D66A10" w:rsidP="00820CD1">
            <w:pPr>
              <w:pStyle w:val="1bodycopy"/>
              <w:rPr>
                <w:b/>
              </w:rPr>
            </w:pPr>
            <w:r w:rsidRPr="00381E17">
              <w:rPr>
                <w:b/>
              </w:rPr>
              <w:t>Year:</w:t>
            </w:r>
          </w:p>
          <w:p w14:paraId="20753BE4" w14:textId="1A5527EB" w:rsidR="00D66A10" w:rsidRDefault="00D66A10" w:rsidP="00820CD1">
            <w:pPr>
              <w:pStyle w:val="1bodycopy"/>
            </w:pPr>
            <w:r>
              <w:t>202</w:t>
            </w:r>
            <w:r w:rsidR="00D11B92">
              <w:t>4</w:t>
            </w:r>
            <w:r>
              <w:t xml:space="preserve"> </w:t>
            </w:r>
            <w:r w:rsidR="00334344">
              <w:t>- 202</w:t>
            </w:r>
            <w:r w:rsidR="00D11B92">
              <w:t>5</w:t>
            </w:r>
          </w:p>
        </w:tc>
      </w:tr>
    </w:tbl>
    <w:p w14:paraId="00D8168B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D66A10" w:rsidRPr="00B36836" w14:paraId="0A91074F" w14:textId="77777777" w:rsidTr="00820CD1">
        <w:trPr>
          <w:cantSplit/>
        </w:trPr>
        <w:tc>
          <w:tcPr>
            <w:tcW w:w="14987" w:type="dxa"/>
            <w:shd w:val="clear" w:color="auto" w:fill="12263F"/>
            <w:tcMar>
              <w:top w:w="113" w:type="dxa"/>
              <w:bottom w:w="113" w:type="dxa"/>
            </w:tcMar>
          </w:tcPr>
          <w:p w14:paraId="7CE57A48" w14:textId="77777777" w:rsidR="00D66A10" w:rsidRPr="00B36836" w:rsidRDefault="00D66A10" w:rsidP="00820CD1">
            <w:pPr>
              <w:pStyle w:val="1bodycopy"/>
            </w:pPr>
            <w:r w:rsidRPr="00B36836">
              <w:t>CONTEXT</w:t>
            </w:r>
          </w:p>
        </w:tc>
      </w:tr>
      <w:tr w:rsidR="00D66A10" w:rsidRPr="00B36836" w14:paraId="11C9AC51" w14:textId="77777777" w:rsidTr="00820CD1">
        <w:trPr>
          <w:cantSplit/>
        </w:trPr>
        <w:tc>
          <w:tcPr>
            <w:tcW w:w="14987" w:type="dxa"/>
            <w:shd w:val="clear" w:color="auto" w:fill="auto"/>
            <w:tcMar>
              <w:top w:w="113" w:type="dxa"/>
              <w:bottom w:w="113" w:type="dxa"/>
            </w:tcMar>
          </w:tcPr>
          <w:p w14:paraId="78D216F8" w14:textId="77777777" w:rsidR="00D66A10" w:rsidRDefault="00D66A10" w:rsidP="00820CD1">
            <w:pPr>
              <w:pStyle w:val="1bodycopy"/>
            </w:pPr>
          </w:p>
          <w:p w14:paraId="2EC82DEB" w14:textId="5646D3A8" w:rsidR="00D66A10" w:rsidRDefault="00D66A10" w:rsidP="00820CD1">
            <w:pPr>
              <w:pStyle w:val="1bodycopy"/>
            </w:pPr>
            <w:r>
              <w:t>Main focus for 202</w:t>
            </w:r>
            <w:r w:rsidR="00D11B92">
              <w:t>4</w:t>
            </w:r>
            <w:r>
              <w:t>/ 202</w:t>
            </w:r>
            <w:r w:rsidR="00D11B92">
              <w:t>5</w:t>
            </w:r>
            <w:r>
              <w:t>:</w:t>
            </w:r>
          </w:p>
          <w:p w14:paraId="509653BB" w14:textId="1C9906C8" w:rsidR="00D66A10" w:rsidRDefault="00D66A10" w:rsidP="00B933DF">
            <w:pPr>
              <w:pStyle w:val="1bodycopy"/>
              <w:numPr>
                <w:ilvl w:val="0"/>
                <w:numId w:val="7"/>
              </w:numPr>
            </w:pPr>
            <w:r>
              <w:t xml:space="preserve">Raise </w:t>
            </w:r>
            <w:r w:rsidR="00B933DF">
              <w:t xml:space="preserve">the profile of </w:t>
            </w:r>
            <w:r w:rsidR="00552CC6">
              <w:t xml:space="preserve">Computing across school including children, staff and parents within our community. </w:t>
            </w:r>
          </w:p>
          <w:p w14:paraId="32171217" w14:textId="77777777" w:rsidR="00D66A10" w:rsidRDefault="00D66A10" w:rsidP="00820CD1">
            <w:pPr>
              <w:pStyle w:val="1bodycopy"/>
            </w:pPr>
          </w:p>
          <w:p w14:paraId="3A1DB813" w14:textId="77777777" w:rsidR="00D66A10" w:rsidRDefault="00D66A10" w:rsidP="00820CD1">
            <w:pPr>
              <w:pStyle w:val="1bodycopy"/>
            </w:pPr>
            <w:r>
              <w:t>Strengths:</w:t>
            </w:r>
            <w:bookmarkStart w:id="0" w:name="_GoBack"/>
            <w:bookmarkEnd w:id="0"/>
          </w:p>
          <w:p w14:paraId="212B81D4" w14:textId="39C9FF29" w:rsidR="00D66A10" w:rsidRDefault="00D66A10" w:rsidP="00D66A10">
            <w:pPr>
              <w:pStyle w:val="1bodycopy"/>
              <w:numPr>
                <w:ilvl w:val="0"/>
                <w:numId w:val="4"/>
              </w:numPr>
            </w:pPr>
            <w:r>
              <w:t xml:space="preserve">A strong </w:t>
            </w:r>
            <w:r w:rsidR="009F425A">
              <w:t>Computing</w:t>
            </w:r>
            <w:r>
              <w:t xml:space="preserve"> curriculum (</w:t>
            </w:r>
            <w:r w:rsidR="009F425A">
              <w:t>Mr. P’s D.A.R.E.S.</w:t>
            </w:r>
            <w:r>
              <w:t xml:space="preserve">) which supports continuity from </w:t>
            </w:r>
            <w:r w:rsidR="006C6D48">
              <w:t>KS1</w:t>
            </w:r>
            <w:r>
              <w:t xml:space="preserve"> through to KS</w:t>
            </w:r>
            <w:r w:rsidR="006C6D48">
              <w:t>2</w:t>
            </w:r>
            <w:r>
              <w:t xml:space="preserve">. </w:t>
            </w:r>
          </w:p>
          <w:p w14:paraId="1D205C16" w14:textId="458A590E" w:rsidR="00D66A10" w:rsidRDefault="00D66A10" w:rsidP="00D66A10">
            <w:pPr>
              <w:pStyle w:val="1bodycopy"/>
              <w:numPr>
                <w:ilvl w:val="0"/>
                <w:numId w:val="4"/>
              </w:numPr>
            </w:pPr>
            <w:r>
              <w:t>Experienced teaching staff delivering practical</w:t>
            </w:r>
            <w:r w:rsidR="006C6D48">
              <w:t xml:space="preserve">, inspiring and </w:t>
            </w:r>
            <w:r w:rsidR="009F425A">
              <w:t>hands on</w:t>
            </w:r>
            <w:r w:rsidR="006C6D48">
              <w:t xml:space="preserve"> </w:t>
            </w:r>
            <w:r>
              <w:t xml:space="preserve">sessions. </w:t>
            </w:r>
          </w:p>
          <w:p w14:paraId="0DCB369F" w14:textId="0C436D8F" w:rsidR="00B236DC" w:rsidRDefault="00B236DC" w:rsidP="00D66A10">
            <w:pPr>
              <w:pStyle w:val="1bodycopy"/>
              <w:numPr>
                <w:ilvl w:val="0"/>
                <w:numId w:val="4"/>
              </w:numPr>
            </w:pPr>
            <w:r>
              <w:t xml:space="preserve">Children engage well with lessons and </w:t>
            </w:r>
            <w:r w:rsidR="009F425A">
              <w:t>demonstrate a good understanding of the technology used (iPads and relevant apps).</w:t>
            </w:r>
            <w:r>
              <w:t xml:space="preserve"> </w:t>
            </w:r>
          </w:p>
          <w:p w14:paraId="1D6067FA" w14:textId="77777777" w:rsidR="00B236DC" w:rsidRDefault="00B236DC" w:rsidP="000F6262">
            <w:pPr>
              <w:pStyle w:val="1bodycopy"/>
              <w:ind w:left="720"/>
            </w:pPr>
          </w:p>
          <w:p w14:paraId="702CB4E8" w14:textId="77777777" w:rsidR="00D66A10" w:rsidRDefault="00D66A10" w:rsidP="00820CD1">
            <w:pPr>
              <w:pStyle w:val="1bodycopy"/>
            </w:pPr>
            <w:r>
              <w:t>Areas for development:</w:t>
            </w:r>
          </w:p>
          <w:p w14:paraId="7E250C4F" w14:textId="18330FBB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>Us</w:t>
            </w:r>
            <w:r w:rsidR="009F425A">
              <w:t>ing</w:t>
            </w:r>
            <w:r>
              <w:t xml:space="preserve"> the new assessment </w:t>
            </w:r>
            <w:r w:rsidR="009F425A">
              <w:t>grids</w:t>
            </w:r>
            <w:r>
              <w:t xml:space="preserve"> to inform </w:t>
            </w:r>
            <w:r w:rsidR="009F425A">
              <w:t>future planning and areas of strength/weakness</w:t>
            </w:r>
            <w:r w:rsidR="000E345D">
              <w:t xml:space="preserve">. </w:t>
            </w:r>
          </w:p>
          <w:p w14:paraId="6E561F6B" w14:textId="621CA6E5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 xml:space="preserve">To enhance parent engagement </w:t>
            </w:r>
            <w:r w:rsidR="009F425A">
              <w:t>particularly with regards to E-Safety both in school and at home</w:t>
            </w:r>
          </w:p>
          <w:p w14:paraId="79003B49" w14:textId="77777777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 xml:space="preserve">Working with other schools in the local area to share good practice and moderate. </w:t>
            </w:r>
          </w:p>
          <w:p w14:paraId="18EF639F" w14:textId="53043CF2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 xml:space="preserve">Raise the profile of </w:t>
            </w:r>
            <w:r w:rsidR="009F425A">
              <w:t>Computing</w:t>
            </w:r>
            <w:r>
              <w:t xml:space="preserve"> in school by using social media and </w:t>
            </w:r>
            <w:r w:rsidR="00D57864">
              <w:t xml:space="preserve">sharing developments made with </w:t>
            </w:r>
            <w:r w:rsidR="009F425A">
              <w:t>staff alike</w:t>
            </w:r>
            <w:r w:rsidR="00D57864">
              <w:t xml:space="preserve">. </w:t>
            </w:r>
            <w:r>
              <w:t xml:space="preserve"> </w:t>
            </w:r>
          </w:p>
          <w:p w14:paraId="32CD873B" w14:textId="277B0764" w:rsidR="00D66A10" w:rsidRPr="00B36836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 xml:space="preserve">Monitoring of </w:t>
            </w:r>
            <w:r w:rsidR="009F425A">
              <w:t>Computing</w:t>
            </w:r>
            <w:r>
              <w:t xml:space="preserve"> teaching and learning across school with </w:t>
            </w:r>
            <w:r w:rsidR="00B933DF">
              <w:t xml:space="preserve">planned discussions with staff to discuss impact of teaching and learning. </w:t>
            </w:r>
            <w:r>
              <w:t xml:space="preserve"> </w:t>
            </w:r>
          </w:p>
        </w:tc>
      </w:tr>
    </w:tbl>
    <w:p w14:paraId="00E456A7" w14:textId="77777777" w:rsidR="00D66A10" w:rsidRDefault="00D66A10" w:rsidP="00D66A10">
      <w:pPr>
        <w:pStyle w:val="1bodycopy"/>
      </w:pPr>
    </w:p>
    <w:p w14:paraId="52DCF31F" w14:textId="77777777" w:rsidR="00D66A10" w:rsidRDefault="00D66A10" w:rsidP="00D66A10">
      <w:pPr>
        <w:pStyle w:val="1bodycopy"/>
      </w:pPr>
    </w:p>
    <w:p w14:paraId="0167DDC9" w14:textId="77777777" w:rsidR="00D66A10" w:rsidRDefault="00D66A10" w:rsidP="00D66A10">
      <w:pPr>
        <w:pStyle w:val="1bodycopy"/>
      </w:pPr>
    </w:p>
    <w:p w14:paraId="08B407B8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D66A10" w14:paraId="69AEBEF4" w14:textId="77777777" w:rsidTr="00820CD1">
        <w:trPr>
          <w:cantSplit/>
          <w:tblHeader/>
        </w:trPr>
        <w:tc>
          <w:tcPr>
            <w:tcW w:w="149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D98CAF3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  <w:r w:rsidRPr="00381E17">
              <w:rPr>
                <w:caps/>
                <w:color w:val="F8F8F8"/>
              </w:rPr>
              <w:t>long-term plan (2-3 year timescale):</w:t>
            </w:r>
          </w:p>
        </w:tc>
      </w:tr>
      <w:tr w:rsidR="00D66A10" w14:paraId="6867D8BC" w14:textId="77777777" w:rsidTr="00820CD1">
        <w:trPr>
          <w:cantSplit/>
        </w:trPr>
        <w:tc>
          <w:tcPr>
            <w:tcW w:w="14987" w:type="dxa"/>
            <w:shd w:val="clear" w:color="auto" w:fill="auto"/>
            <w:tcMar>
              <w:top w:w="113" w:type="dxa"/>
              <w:bottom w:w="113" w:type="dxa"/>
            </w:tcMar>
          </w:tcPr>
          <w:p w14:paraId="6FE083CF" w14:textId="77777777" w:rsidR="00D66A10" w:rsidRPr="00C10C49" w:rsidRDefault="00D66A10" w:rsidP="00820CD1">
            <w:pPr>
              <w:pStyle w:val="1bodycopy"/>
            </w:pPr>
          </w:p>
          <w:p w14:paraId="132D8EFE" w14:textId="234CB0DC" w:rsidR="00D66A10" w:rsidRPr="00C10C49" w:rsidRDefault="00D66A10" w:rsidP="00D66A10">
            <w:pPr>
              <w:pStyle w:val="1bodycopy"/>
              <w:numPr>
                <w:ilvl w:val="0"/>
                <w:numId w:val="6"/>
              </w:numPr>
            </w:pPr>
            <w:r>
              <w:t xml:space="preserve">All teachers to know and understand what outstanding teaching and learning looks like in </w:t>
            </w:r>
            <w:r w:rsidR="009F425A">
              <w:t>Computing</w:t>
            </w:r>
            <w:r>
              <w:t xml:space="preserve">. </w:t>
            </w:r>
          </w:p>
          <w:p w14:paraId="55D3643D" w14:textId="7585CA36" w:rsidR="00D66A10" w:rsidRDefault="00D66A10" w:rsidP="00D66A10">
            <w:pPr>
              <w:pStyle w:val="1bodycopy"/>
              <w:numPr>
                <w:ilvl w:val="0"/>
                <w:numId w:val="6"/>
              </w:numPr>
            </w:pPr>
            <w:r>
              <w:t xml:space="preserve">For </w:t>
            </w:r>
            <w:r w:rsidR="009F425A">
              <w:t>Computing</w:t>
            </w:r>
            <w:r>
              <w:t xml:space="preserve"> expectations </w:t>
            </w:r>
            <w:r w:rsidR="009F425A">
              <w:t xml:space="preserve">and quality of lessons </w:t>
            </w:r>
            <w:r>
              <w:t>to be consistent throughout the schoo</w:t>
            </w:r>
            <w:r w:rsidR="007F3405">
              <w:t xml:space="preserve">l. </w:t>
            </w:r>
          </w:p>
          <w:p w14:paraId="29B95A51" w14:textId="603AB7EC" w:rsidR="00D66A10" w:rsidRDefault="009F425A" w:rsidP="009F425A">
            <w:pPr>
              <w:pStyle w:val="1bodycopy"/>
              <w:numPr>
                <w:ilvl w:val="0"/>
                <w:numId w:val="6"/>
              </w:numPr>
            </w:pPr>
            <w:r>
              <w:t>For all children to be able to discuss, reflect and appreciate the impact computing has on their learning, development and wellbeing.</w:t>
            </w:r>
          </w:p>
          <w:p w14:paraId="46CAAD51" w14:textId="1B06D078" w:rsidR="00D66A10" w:rsidRPr="00C10C49" w:rsidRDefault="00D66A10" w:rsidP="00D66A10">
            <w:pPr>
              <w:pStyle w:val="1bodycopy"/>
              <w:numPr>
                <w:ilvl w:val="0"/>
                <w:numId w:val="6"/>
              </w:numPr>
            </w:pPr>
            <w:r>
              <w:t>Review current provision and resources</w:t>
            </w:r>
            <w:r w:rsidR="009F425A">
              <w:t xml:space="preserve"> we have in school</w:t>
            </w:r>
            <w:r>
              <w:t xml:space="preserve">. </w:t>
            </w:r>
          </w:p>
        </w:tc>
      </w:tr>
    </w:tbl>
    <w:p w14:paraId="72F29C1B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D66A10" w14:paraId="367BE1C5" w14:textId="77777777" w:rsidTr="00820CD1">
        <w:trPr>
          <w:cantSplit/>
          <w:tblHeader/>
        </w:trPr>
        <w:tc>
          <w:tcPr>
            <w:tcW w:w="149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05BA2A8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  <w:r w:rsidRPr="00381E17">
              <w:rPr>
                <w:caps/>
                <w:color w:val="F8F8F8"/>
              </w:rPr>
              <w:t xml:space="preserve"> priorities (1 year timescale):</w:t>
            </w:r>
          </w:p>
        </w:tc>
      </w:tr>
      <w:tr w:rsidR="00D66A10" w14:paraId="0A911E3F" w14:textId="77777777" w:rsidTr="00820CD1">
        <w:trPr>
          <w:cantSplit/>
        </w:trPr>
        <w:tc>
          <w:tcPr>
            <w:tcW w:w="14987" w:type="dxa"/>
            <w:shd w:val="clear" w:color="auto" w:fill="auto"/>
            <w:tcMar>
              <w:top w:w="113" w:type="dxa"/>
              <w:bottom w:w="113" w:type="dxa"/>
            </w:tcMar>
          </w:tcPr>
          <w:p w14:paraId="49911B22" w14:textId="77777777" w:rsidR="00D66A10" w:rsidRDefault="00D66A10" w:rsidP="00820CD1">
            <w:pPr>
              <w:pStyle w:val="1bodycopy"/>
              <w:ind w:left="720"/>
            </w:pPr>
          </w:p>
          <w:p w14:paraId="228C0A55" w14:textId="4942F951" w:rsidR="00D66A10" w:rsidRDefault="007F3405" w:rsidP="00D66A10">
            <w:pPr>
              <w:pStyle w:val="1bodycopy"/>
              <w:numPr>
                <w:ilvl w:val="0"/>
                <w:numId w:val="3"/>
              </w:numPr>
            </w:pPr>
            <w:r>
              <w:t>To ensure robust data is collected by staff when completing assessments</w:t>
            </w:r>
            <w:r w:rsidR="009F425A">
              <w:t xml:space="preserve"> and then used to influence future teaching</w:t>
            </w:r>
            <w:r>
              <w:t xml:space="preserve">. </w:t>
            </w:r>
          </w:p>
          <w:p w14:paraId="630B7771" w14:textId="78FA1550" w:rsidR="009F425A" w:rsidRDefault="009F425A" w:rsidP="00D66A10">
            <w:pPr>
              <w:pStyle w:val="1bodycopy"/>
              <w:numPr>
                <w:ilvl w:val="0"/>
                <w:numId w:val="3"/>
              </w:numPr>
            </w:pPr>
            <w:r>
              <w:t>To set up a digital leader team with children from Year 6.</w:t>
            </w:r>
          </w:p>
          <w:p w14:paraId="2D108FA8" w14:textId="1A9627B4" w:rsidR="009F425A" w:rsidRDefault="009F425A" w:rsidP="00D66A10">
            <w:pPr>
              <w:pStyle w:val="1bodycopy"/>
              <w:numPr>
                <w:ilvl w:val="0"/>
                <w:numId w:val="3"/>
              </w:numPr>
            </w:pPr>
            <w:r>
              <w:t xml:space="preserve">To raise awareness of ESafety amongst children, staff and parents. </w:t>
            </w:r>
          </w:p>
          <w:p w14:paraId="37BA8BC7" w14:textId="77777777" w:rsidR="00D66A10" w:rsidRDefault="00D66A10" w:rsidP="00820CD1">
            <w:pPr>
              <w:pStyle w:val="1bodycopy"/>
              <w:ind w:left="360"/>
            </w:pPr>
          </w:p>
        </w:tc>
      </w:tr>
    </w:tbl>
    <w:p w14:paraId="7C421F44" w14:textId="77777777" w:rsidR="00D66A10" w:rsidRDefault="00D66A10" w:rsidP="00D66A10">
      <w:pPr>
        <w:pStyle w:val="1bodycopy"/>
      </w:pPr>
    </w:p>
    <w:p w14:paraId="0FB65F61" w14:textId="77777777" w:rsidR="00D66A10" w:rsidRDefault="00D66A10" w:rsidP="00D66A10">
      <w:pPr>
        <w:pStyle w:val="1bodycopy"/>
      </w:pPr>
    </w:p>
    <w:p w14:paraId="6275C076" w14:textId="77777777" w:rsidR="00D66A10" w:rsidRDefault="00D66A10" w:rsidP="00D66A10">
      <w:pPr>
        <w:pStyle w:val="1bodycopy"/>
      </w:pPr>
    </w:p>
    <w:p w14:paraId="5A655FDC" w14:textId="77777777" w:rsidR="00D66A10" w:rsidRDefault="00D66A10" w:rsidP="00D66A10">
      <w:pPr>
        <w:pStyle w:val="1bodycopy"/>
      </w:pPr>
    </w:p>
    <w:p w14:paraId="7E1B5176" w14:textId="77777777" w:rsidR="00D66A10" w:rsidRDefault="00D66A10" w:rsidP="00D66A10">
      <w:pPr>
        <w:pStyle w:val="1bodycopy"/>
      </w:pPr>
    </w:p>
    <w:p w14:paraId="79111433" w14:textId="77777777" w:rsidR="00D66A10" w:rsidRDefault="00D66A10" w:rsidP="00D66A10">
      <w:pPr>
        <w:pStyle w:val="1bodycopy"/>
      </w:pPr>
    </w:p>
    <w:p w14:paraId="1F40DDF1" w14:textId="77777777" w:rsidR="00D66A10" w:rsidRDefault="00D66A10" w:rsidP="00D66A10">
      <w:pPr>
        <w:pStyle w:val="1bodycopy"/>
      </w:pPr>
    </w:p>
    <w:p w14:paraId="168F324E" w14:textId="77777777" w:rsidR="00D66A10" w:rsidRDefault="00D66A10" w:rsidP="00D66A10">
      <w:pPr>
        <w:pStyle w:val="1bodycopy"/>
      </w:pPr>
    </w:p>
    <w:p w14:paraId="0E89A651" w14:textId="77777777" w:rsidR="00D66A10" w:rsidRDefault="00D66A10" w:rsidP="00D66A10">
      <w:pPr>
        <w:pStyle w:val="1bodycopy"/>
      </w:pPr>
    </w:p>
    <w:p w14:paraId="51BE2BF2" w14:textId="77777777" w:rsidR="00D66A10" w:rsidRDefault="00D66A10" w:rsidP="00D66A10">
      <w:pPr>
        <w:pStyle w:val="1bodycopy"/>
      </w:pPr>
    </w:p>
    <w:p w14:paraId="07A8B770" w14:textId="77777777" w:rsidR="00D66A10" w:rsidRDefault="00D66A10" w:rsidP="00D66A10">
      <w:pPr>
        <w:pStyle w:val="1bodycopy"/>
      </w:pPr>
    </w:p>
    <w:p w14:paraId="6E91F2F7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562"/>
        <w:gridCol w:w="2394"/>
        <w:gridCol w:w="1417"/>
        <w:gridCol w:w="1360"/>
        <w:gridCol w:w="1477"/>
        <w:gridCol w:w="4365"/>
        <w:gridCol w:w="1523"/>
      </w:tblGrid>
      <w:tr w:rsidR="00D66A10" w14:paraId="7F1213E1" w14:textId="77777777" w:rsidTr="008167B9">
        <w:trPr>
          <w:cantSplit/>
          <w:tblHeader/>
        </w:trPr>
        <w:tc>
          <w:tcPr>
            <w:tcW w:w="14098" w:type="dxa"/>
            <w:gridSpan w:val="7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022DF2B" w14:textId="1382B444" w:rsidR="00D66A10" w:rsidRDefault="00D66A10" w:rsidP="007F3405">
            <w:pPr>
              <w:pStyle w:val="1bodycopy"/>
              <w:numPr>
                <w:ilvl w:val="0"/>
                <w:numId w:val="3"/>
              </w:numPr>
            </w:pPr>
            <w:r>
              <w:rPr>
                <w:caps/>
                <w:color w:val="F8F8F8"/>
              </w:rPr>
              <w:t xml:space="preserve">Subject priority </w:t>
            </w:r>
          </w:p>
          <w:p w14:paraId="04D87521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</w:p>
        </w:tc>
      </w:tr>
      <w:tr w:rsidR="00D66A10" w14:paraId="15D999A0" w14:textId="77777777" w:rsidTr="008167B9">
        <w:trPr>
          <w:cantSplit/>
        </w:trPr>
        <w:tc>
          <w:tcPr>
            <w:tcW w:w="1562" w:type="dxa"/>
            <w:shd w:val="clear" w:color="auto" w:fill="DCE7F5"/>
            <w:tcMar>
              <w:top w:w="113" w:type="dxa"/>
              <w:bottom w:w="113" w:type="dxa"/>
            </w:tcMar>
          </w:tcPr>
          <w:p w14:paraId="739194F9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Targets</w:t>
            </w:r>
          </w:p>
        </w:tc>
        <w:tc>
          <w:tcPr>
            <w:tcW w:w="2394" w:type="dxa"/>
            <w:shd w:val="clear" w:color="auto" w:fill="DCE7F5"/>
            <w:tcMar>
              <w:top w:w="113" w:type="dxa"/>
              <w:bottom w:w="113" w:type="dxa"/>
            </w:tcMar>
          </w:tcPr>
          <w:p w14:paraId="330D0693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Actions to be taken</w:t>
            </w:r>
          </w:p>
        </w:tc>
        <w:tc>
          <w:tcPr>
            <w:tcW w:w="1417" w:type="dxa"/>
            <w:shd w:val="clear" w:color="auto" w:fill="DCE7F5"/>
            <w:tcMar>
              <w:top w:w="113" w:type="dxa"/>
              <w:bottom w:w="113" w:type="dxa"/>
            </w:tcMar>
          </w:tcPr>
          <w:p w14:paraId="15C20175" w14:textId="77777777" w:rsidR="00D66A10" w:rsidRDefault="00D66A10" w:rsidP="00820CD1">
            <w:pPr>
              <w:pStyle w:val="1bodycopy"/>
              <w:jc w:val="center"/>
            </w:pPr>
            <w:r w:rsidRPr="00381E17">
              <w:rPr>
                <w:b/>
              </w:rPr>
              <w:t>By whom</w:t>
            </w:r>
          </w:p>
        </w:tc>
        <w:tc>
          <w:tcPr>
            <w:tcW w:w="1360" w:type="dxa"/>
            <w:shd w:val="clear" w:color="auto" w:fill="DCE7F5"/>
            <w:tcMar>
              <w:top w:w="113" w:type="dxa"/>
              <w:bottom w:w="113" w:type="dxa"/>
            </w:tcMar>
          </w:tcPr>
          <w:p w14:paraId="4EBEA6FE" w14:textId="77777777" w:rsidR="00D66A10" w:rsidRDefault="00D66A10" w:rsidP="00820CD1">
            <w:pPr>
              <w:pStyle w:val="1bodycopy"/>
              <w:jc w:val="center"/>
            </w:pPr>
            <w:r w:rsidRPr="00381E17">
              <w:rPr>
                <w:b/>
              </w:rPr>
              <w:t>By when</w:t>
            </w:r>
          </w:p>
        </w:tc>
        <w:tc>
          <w:tcPr>
            <w:tcW w:w="1477" w:type="dxa"/>
            <w:shd w:val="clear" w:color="auto" w:fill="DCE7F5"/>
            <w:tcMar>
              <w:top w:w="113" w:type="dxa"/>
              <w:bottom w:w="113" w:type="dxa"/>
            </w:tcMar>
          </w:tcPr>
          <w:p w14:paraId="03192EAD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Resources needed</w:t>
            </w:r>
          </w:p>
        </w:tc>
        <w:tc>
          <w:tcPr>
            <w:tcW w:w="4365" w:type="dxa"/>
            <w:shd w:val="clear" w:color="auto" w:fill="DCE7F5"/>
            <w:tcMar>
              <w:top w:w="113" w:type="dxa"/>
              <w:bottom w:w="113" w:type="dxa"/>
            </w:tcMar>
          </w:tcPr>
          <w:p w14:paraId="78205280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1523" w:type="dxa"/>
            <w:shd w:val="clear" w:color="auto" w:fill="DCE7F5"/>
            <w:tcMar>
              <w:top w:w="113" w:type="dxa"/>
              <w:bottom w:w="113" w:type="dxa"/>
            </w:tcMar>
          </w:tcPr>
          <w:p w14:paraId="0B09E66D" w14:textId="77777777" w:rsidR="00D66A10" w:rsidRDefault="00D66A10" w:rsidP="00820CD1">
            <w:pPr>
              <w:pStyle w:val="1bodycopy"/>
              <w:jc w:val="center"/>
            </w:pPr>
            <w:r>
              <w:rPr>
                <w:b/>
              </w:rPr>
              <w:t>Monitoring</w:t>
            </w:r>
          </w:p>
        </w:tc>
      </w:tr>
      <w:tr w:rsidR="00D66A10" w14:paraId="7705A3A4" w14:textId="77777777" w:rsidTr="008167B9">
        <w:trPr>
          <w:cantSplit/>
        </w:trPr>
        <w:tc>
          <w:tcPr>
            <w:tcW w:w="1562" w:type="dxa"/>
            <w:shd w:val="clear" w:color="auto" w:fill="auto"/>
            <w:tcMar>
              <w:top w:w="113" w:type="dxa"/>
              <w:bottom w:w="113" w:type="dxa"/>
            </w:tcMar>
          </w:tcPr>
          <w:p w14:paraId="5DAF9A11" w14:textId="2B0F7E8F" w:rsidR="006F3A81" w:rsidRDefault="000427B7" w:rsidP="006F3A81">
            <w:pPr>
              <w:pStyle w:val="1bodycopy"/>
            </w:pPr>
            <w:r>
              <w:t>1</w:t>
            </w:r>
            <w:r w:rsidR="008167B9">
              <w:t xml:space="preserve">. </w:t>
            </w:r>
            <w:r w:rsidR="008167B9" w:rsidRPr="008167B9">
              <w:t>To ensure robust data is collected by staff when completing assessments and then used to influence future teaching.</w:t>
            </w:r>
            <w:r w:rsidR="006F3A81">
              <w:t xml:space="preserve"> </w:t>
            </w:r>
          </w:p>
          <w:p w14:paraId="72D6E9A9" w14:textId="34B65638" w:rsidR="006F3A81" w:rsidRDefault="006F3A81" w:rsidP="006F3A81">
            <w:pPr>
              <w:pStyle w:val="1bodycopy"/>
            </w:pPr>
          </w:p>
          <w:p w14:paraId="1610CCC5" w14:textId="77777777" w:rsidR="00D66A10" w:rsidRPr="00C10C49" w:rsidRDefault="00D66A10" w:rsidP="00820CD1">
            <w:pPr>
              <w:pStyle w:val="1bodycopy"/>
            </w:pPr>
          </w:p>
        </w:tc>
        <w:tc>
          <w:tcPr>
            <w:tcW w:w="2394" w:type="dxa"/>
            <w:shd w:val="clear" w:color="auto" w:fill="auto"/>
            <w:tcMar>
              <w:top w:w="113" w:type="dxa"/>
              <w:bottom w:w="113" w:type="dxa"/>
            </w:tcMar>
          </w:tcPr>
          <w:p w14:paraId="1D8C64EE" w14:textId="377F5393" w:rsidR="00D66A10" w:rsidRDefault="00D66A10" w:rsidP="008167B9">
            <w:pPr>
              <w:pStyle w:val="7Tablecopybulleted"/>
              <w:numPr>
                <w:ilvl w:val="0"/>
                <w:numId w:val="13"/>
              </w:numPr>
            </w:pPr>
            <w:r>
              <w:t xml:space="preserve">Use </w:t>
            </w:r>
            <w:r w:rsidR="006F3A81">
              <w:t>assessment</w:t>
            </w:r>
            <w:r>
              <w:t xml:space="preserve"> tracker </w:t>
            </w:r>
            <w:r w:rsidR="00CF66EE">
              <w:t xml:space="preserve">three times per year. </w:t>
            </w:r>
          </w:p>
          <w:p w14:paraId="2E08BD41" w14:textId="77777777" w:rsidR="00D66A10" w:rsidRDefault="00D66A10" w:rsidP="008167B9">
            <w:pPr>
              <w:pStyle w:val="7Tablecopybulleted"/>
              <w:numPr>
                <w:ilvl w:val="0"/>
                <w:numId w:val="13"/>
              </w:numPr>
            </w:pPr>
            <w:r>
              <w:t xml:space="preserve">Early identification of children who need additional support. </w:t>
            </w:r>
          </w:p>
          <w:p w14:paraId="53E42C5A" w14:textId="3D849587" w:rsidR="00D66A10" w:rsidRDefault="00CF66EE" w:rsidP="008167B9">
            <w:pPr>
              <w:pStyle w:val="7Tablecopybulleted"/>
              <w:numPr>
                <w:ilvl w:val="0"/>
                <w:numId w:val="13"/>
              </w:numPr>
            </w:pPr>
            <w:r>
              <w:t xml:space="preserve">Evidence collected on Seesaw to inform assessment. </w:t>
            </w:r>
          </w:p>
          <w:p w14:paraId="22692733" w14:textId="0743418F" w:rsidR="008167B9" w:rsidRDefault="008167B9" w:rsidP="008167B9">
            <w:pPr>
              <w:pStyle w:val="7Tablecopybulleted"/>
              <w:numPr>
                <w:ilvl w:val="0"/>
                <w:numId w:val="13"/>
              </w:numPr>
            </w:pPr>
            <w:r>
              <w:t>Weaker areas of the curriculum identified and acted upon to resolve this.</w:t>
            </w:r>
          </w:p>
          <w:p w14:paraId="73866710" w14:textId="3E0AF083" w:rsidR="00D66A10" w:rsidRDefault="00D66A10" w:rsidP="00CF66EE">
            <w:pPr>
              <w:pStyle w:val="7Tablecopybulleted"/>
              <w:ind w:left="340"/>
            </w:pP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398475C4" w14:textId="59DDBA89" w:rsidR="00D66A10" w:rsidRDefault="008167B9" w:rsidP="00CF66EE">
            <w:pPr>
              <w:pStyle w:val="1bodycopy"/>
            </w:pPr>
            <w:r>
              <w:t>Dave Steer</w:t>
            </w:r>
          </w:p>
          <w:p w14:paraId="7CB1E45D" w14:textId="77777777" w:rsidR="00CF66EE" w:rsidRDefault="00CF66EE" w:rsidP="00CF66EE">
            <w:pPr>
              <w:pStyle w:val="1bodycopy"/>
            </w:pPr>
          </w:p>
          <w:p w14:paraId="3CEFFCBA" w14:textId="657EA572" w:rsidR="00CF66EE" w:rsidRPr="00C10C49" w:rsidRDefault="00CF66EE" w:rsidP="00CF66EE">
            <w:pPr>
              <w:pStyle w:val="1bodycopy"/>
            </w:pPr>
            <w:r>
              <w:t>All staff</w:t>
            </w:r>
          </w:p>
        </w:tc>
        <w:tc>
          <w:tcPr>
            <w:tcW w:w="1360" w:type="dxa"/>
            <w:shd w:val="clear" w:color="auto" w:fill="auto"/>
            <w:tcMar>
              <w:top w:w="113" w:type="dxa"/>
              <w:bottom w:w="113" w:type="dxa"/>
            </w:tcMar>
          </w:tcPr>
          <w:p w14:paraId="7E74DFBC" w14:textId="779B0953" w:rsidR="00CF66EE" w:rsidRDefault="00CF66EE" w:rsidP="00820CD1">
            <w:pPr>
              <w:pStyle w:val="1bodycopy"/>
            </w:pPr>
            <w:r>
              <w:t>Autumn data drop</w:t>
            </w:r>
          </w:p>
          <w:p w14:paraId="11C1A001" w14:textId="4C23FABD" w:rsidR="00CF66EE" w:rsidRDefault="00CF66EE" w:rsidP="00820CD1">
            <w:pPr>
              <w:pStyle w:val="1bodycopy"/>
            </w:pPr>
          </w:p>
          <w:p w14:paraId="1B56FD3A" w14:textId="1D869EB3" w:rsidR="00CF66EE" w:rsidRDefault="00CF66EE" w:rsidP="00820CD1">
            <w:pPr>
              <w:pStyle w:val="1bodycopy"/>
            </w:pPr>
            <w:r>
              <w:t xml:space="preserve">Spring data drop </w:t>
            </w:r>
          </w:p>
          <w:p w14:paraId="50830CCC" w14:textId="4E8ECACC" w:rsidR="00CF66EE" w:rsidRDefault="00CF66EE" w:rsidP="00820CD1">
            <w:pPr>
              <w:pStyle w:val="1bodycopy"/>
            </w:pPr>
          </w:p>
          <w:p w14:paraId="5706C209" w14:textId="4BAF32FB" w:rsidR="00CF66EE" w:rsidRDefault="00CF66EE" w:rsidP="00820CD1">
            <w:pPr>
              <w:pStyle w:val="1bodycopy"/>
            </w:pPr>
            <w:r>
              <w:t xml:space="preserve">Summer data drop </w:t>
            </w:r>
          </w:p>
          <w:p w14:paraId="55D31AE8" w14:textId="77777777" w:rsidR="00D66A10" w:rsidRDefault="00D66A10" w:rsidP="00820CD1">
            <w:pPr>
              <w:pStyle w:val="1bodycopy"/>
            </w:pPr>
          </w:p>
        </w:tc>
        <w:tc>
          <w:tcPr>
            <w:tcW w:w="1477" w:type="dxa"/>
            <w:shd w:val="clear" w:color="auto" w:fill="auto"/>
            <w:tcMar>
              <w:top w:w="113" w:type="dxa"/>
              <w:bottom w:w="113" w:type="dxa"/>
            </w:tcMar>
          </w:tcPr>
          <w:p w14:paraId="1EBC2122" w14:textId="77777777" w:rsidR="00D66A10" w:rsidRDefault="00D66A10" w:rsidP="00820CD1">
            <w:pPr>
              <w:pStyle w:val="1bodycopy"/>
            </w:pPr>
            <w:r>
              <w:t xml:space="preserve">N/A </w:t>
            </w:r>
          </w:p>
          <w:p w14:paraId="324FC994" w14:textId="77777777" w:rsidR="00D66A10" w:rsidRDefault="00D66A10" w:rsidP="00820CD1">
            <w:pPr>
              <w:pStyle w:val="1bodycopy"/>
            </w:pPr>
          </w:p>
        </w:tc>
        <w:tc>
          <w:tcPr>
            <w:tcW w:w="4365" w:type="dxa"/>
            <w:shd w:val="clear" w:color="auto" w:fill="auto"/>
            <w:tcMar>
              <w:top w:w="113" w:type="dxa"/>
              <w:bottom w:w="113" w:type="dxa"/>
            </w:tcMar>
          </w:tcPr>
          <w:p w14:paraId="39F4FD65" w14:textId="77777777" w:rsidR="00D66A10" w:rsidRDefault="00D66A10" w:rsidP="00D66A10">
            <w:pPr>
              <w:pStyle w:val="1bodycopy"/>
              <w:numPr>
                <w:ilvl w:val="0"/>
                <w:numId w:val="7"/>
              </w:numPr>
            </w:pPr>
            <w:r>
              <w:t>Complete assessments termly and monitor with teaching team.</w:t>
            </w:r>
          </w:p>
          <w:p w14:paraId="3E58E9C5" w14:textId="6B1A2BD3" w:rsidR="00D66A10" w:rsidRDefault="00D66A10" w:rsidP="00820CD1">
            <w:pPr>
              <w:pStyle w:val="1bodycopy"/>
              <w:numPr>
                <w:ilvl w:val="0"/>
                <w:numId w:val="7"/>
              </w:numPr>
            </w:pPr>
            <w:r>
              <w:t>Children identifie</w:t>
            </w:r>
            <w:r w:rsidR="00CF66EE">
              <w:t xml:space="preserve">d </w:t>
            </w:r>
            <w:r>
              <w:t xml:space="preserve">as needing additional support make good progress. </w:t>
            </w:r>
          </w:p>
          <w:p w14:paraId="30CB2E56" w14:textId="35279E88" w:rsidR="00D66A10" w:rsidRDefault="00D66A10" w:rsidP="00CF66EE">
            <w:pPr>
              <w:pStyle w:val="1bodycopy"/>
              <w:numPr>
                <w:ilvl w:val="0"/>
                <w:numId w:val="7"/>
              </w:numPr>
            </w:pPr>
            <w:r>
              <w:t xml:space="preserve">Children moving to their next year group with a secure knowledge of the previous stage. </w:t>
            </w:r>
          </w:p>
          <w:p w14:paraId="2AD53BB2" w14:textId="77777777" w:rsidR="00D66A10" w:rsidRDefault="00D66A10" w:rsidP="00D66A10">
            <w:pPr>
              <w:pStyle w:val="1bodycopy"/>
              <w:numPr>
                <w:ilvl w:val="0"/>
                <w:numId w:val="7"/>
              </w:numPr>
            </w:pPr>
            <w:r>
              <w:t xml:space="preserve">Children are able to </w:t>
            </w:r>
            <w:r w:rsidR="00CF66EE">
              <w:t xml:space="preserve">make links with prior </w:t>
            </w:r>
            <w:r w:rsidR="008167B9">
              <w:t xml:space="preserve">learning and build on their knowledge of relevant apps, technology and websites we use. </w:t>
            </w:r>
          </w:p>
          <w:p w14:paraId="64863625" w14:textId="77777777" w:rsidR="00334344" w:rsidRDefault="00334344" w:rsidP="00334344">
            <w:pPr>
              <w:pStyle w:val="1bodycopy"/>
            </w:pPr>
          </w:p>
          <w:p w14:paraId="7DBD667D" w14:textId="0C76FB6F" w:rsidR="00334344" w:rsidRPr="00334344" w:rsidRDefault="00334344" w:rsidP="00334344">
            <w:pPr>
              <w:pStyle w:val="1bodycopy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tcMar>
              <w:top w:w="113" w:type="dxa"/>
              <w:bottom w:w="113" w:type="dxa"/>
            </w:tcMar>
          </w:tcPr>
          <w:p w14:paraId="790900AF" w14:textId="578806A5" w:rsidR="00D66A10" w:rsidRDefault="008167B9" w:rsidP="00820CD1">
            <w:pPr>
              <w:pStyle w:val="1bodycopy"/>
            </w:pPr>
            <w:r>
              <w:t>DS</w:t>
            </w:r>
          </w:p>
          <w:p w14:paraId="696C33A1" w14:textId="77777777" w:rsidR="00D66A10" w:rsidRDefault="00D66A10" w:rsidP="00820CD1">
            <w:pPr>
              <w:pStyle w:val="1bodycopy"/>
            </w:pPr>
          </w:p>
        </w:tc>
      </w:tr>
      <w:tr w:rsidR="00D66A10" w14:paraId="5E0953F1" w14:textId="77777777" w:rsidTr="008167B9">
        <w:trPr>
          <w:cantSplit/>
        </w:trPr>
        <w:tc>
          <w:tcPr>
            <w:tcW w:w="1562" w:type="dxa"/>
            <w:shd w:val="clear" w:color="auto" w:fill="auto"/>
            <w:tcMar>
              <w:top w:w="113" w:type="dxa"/>
              <w:bottom w:w="113" w:type="dxa"/>
            </w:tcMar>
          </w:tcPr>
          <w:p w14:paraId="61B0FF91" w14:textId="36CF2B44" w:rsidR="0095298D" w:rsidRDefault="000427B7" w:rsidP="0095298D">
            <w:pPr>
              <w:pStyle w:val="1bodycopy"/>
            </w:pPr>
            <w:r>
              <w:lastRenderedPageBreak/>
              <w:t>2</w:t>
            </w:r>
            <w:r w:rsidR="0095298D">
              <w:t xml:space="preserve">. </w:t>
            </w:r>
            <w:r w:rsidR="008167B9" w:rsidRPr="008167B9">
              <w:t>To set up a digital leader team with children from Year 6.</w:t>
            </w:r>
          </w:p>
          <w:p w14:paraId="48F10747" w14:textId="77777777" w:rsidR="0095298D" w:rsidRDefault="0095298D" w:rsidP="00820CD1">
            <w:pPr>
              <w:pStyle w:val="1bodycopy"/>
            </w:pPr>
          </w:p>
          <w:p w14:paraId="5B3F9B31" w14:textId="77777777" w:rsidR="00D66A10" w:rsidRDefault="00D66A10" w:rsidP="00820CD1">
            <w:pPr>
              <w:pStyle w:val="1bodycopy"/>
            </w:pPr>
          </w:p>
        </w:tc>
        <w:tc>
          <w:tcPr>
            <w:tcW w:w="2394" w:type="dxa"/>
            <w:shd w:val="clear" w:color="auto" w:fill="auto"/>
            <w:tcMar>
              <w:top w:w="113" w:type="dxa"/>
              <w:bottom w:w="113" w:type="dxa"/>
            </w:tcMar>
          </w:tcPr>
          <w:p w14:paraId="323192D9" w14:textId="77C7150D" w:rsidR="00D66A10" w:rsidRDefault="0095298D" w:rsidP="008167B9">
            <w:pPr>
              <w:pStyle w:val="7Tablecopybulleted"/>
              <w:numPr>
                <w:ilvl w:val="0"/>
                <w:numId w:val="15"/>
              </w:numPr>
            </w:pPr>
            <w:r>
              <w:t xml:space="preserve">Links to historical events or locations within the local area for families to explore. </w:t>
            </w:r>
          </w:p>
          <w:p w14:paraId="32DB65D3" w14:textId="1997A4E9" w:rsidR="00D66A10" w:rsidRDefault="0095298D" w:rsidP="008167B9">
            <w:pPr>
              <w:pStyle w:val="7Tablecopybulleted"/>
              <w:numPr>
                <w:ilvl w:val="0"/>
                <w:numId w:val="15"/>
              </w:numPr>
            </w:pPr>
            <w:r>
              <w:t>Share developments made with staff</w:t>
            </w:r>
            <w:r w:rsidR="00D66A10">
              <w:t xml:space="preserve"> Governor</w:t>
            </w:r>
            <w:r>
              <w:t xml:space="preserve"> to share at meetings</w:t>
            </w:r>
          </w:p>
          <w:p w14:paraId="25DE2513" w14:textId="2399756C" w:rsidR="00D66A10" w:rsidRDefault="0095298D" w:rsidP="008167B9">
            <w:pPr>
              <w:pStyle w:val="7Tablecopybulleted"/>
              <w:numPr>
                <w:ilvl w:val="0"/>
                <w:numId w:val="15"/>
              </w:numPr>
            </w:pPr>
            <w:r>
              <w:t>History</w:t>
            </w:r>
            <w:r w:rsidR="00D66A10">
              <w:t xml:space="preserve"> updates on social media and newsletters. </w:t>
            </w:r>
          </w:p>
          <w:p w14:paraId="7C31FF18" w14:textId="513A78EA" w:rsidR="00D66A10" w:rsidRDefault="00D66A10" w:rsidP="0095298D">
            <w:pPr>
              <w:pStyle w:val="7Tablecopybulleted"/>
              <w:ind w:left="170"/>
            </w:pP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773710F2" w14:textId="7EB4CE28" w:rsidR="00D66A10" w:rsidRDefault="008167B9" w:rsidP="0095298D">
            <w:pPr>
              <w:pStyle w:val="1bodycopy"/>
              <w:spacing w:after="60"/>
              <w:ind w:left="170"/>
            </w:pPr>
            <w:r>
              <w:t>Dave Steer</w:t>
            </w:r>
          </w:p>
          <w:p w14:paraId="7CE9B6EA" w14:textId="77777777" w:rsidR="0095298D" w:rsidRDefault="0095298D" w:rsidP="0095298D">
            <w:pPr>
              <w:pStyle w:val="1bodycopy"/>
              <w:spacing w:after="60"/>
              <w:ind w:left="170"/>
            </w:pPr>
          </w:p>
          <w:p w14:paraId="4F5531E4" w14:textId="0914E77F" w:rsidR="0095298D" w:rsidRDefault="008167B9" w:rsidP="0095298D">
            <w:pPr>
              <w:pStyle w:val="1bodycopy"/>
              <w:spacing w:after="60"/>
              <w:ind w:left="170"/>
            </w:pPr>
            <w:r>
              <w:t>Y6 Children</w:t>
            </w:r>
          </w:p>
          <w:p w14:paraId="332B6712" w14:textId="77777777" w:rsidR="0095298D" w:rsidRDefault="0095298D" w:rsidP="0095298D">
            <w:pPr>
              <w:pStyle w:val="1bodycopy"/>
              <w:spacing w:after="60"/>
              <w:ind w:left="170"/>
            </w:pPr>
          </w:p>
          <w:p w14:paraId="25143DCC" w14:textId="7955DABA" w:rsidR="0095298D" w:rsidRDefault="0095298D" w:rsidP="0095298D">
            <w:pPr>
              <w:pStyle w:val="1bodycopy"/>
              <w:spacing w:after="60"/>
              <w:ind w:left="170"/>
            </w:pPr>
          </w:p>
        </w:tc>
        <w:tc>
          <w:tcPr>
            <w:tcW w:w="1360" w:type="dxa"/>
            <w:shd w:val="clear" w:color="auto" w:fill="auto"/>
            <w:tcMar>
              <w:top w:w="113" w:type="dxa"/>
              <w:bottom w:w="113" w:type="dxa"/>
            </w:tcMar>
          </w:tcPr>
          <w:p w14:paraId="14937B2D" w14:textId="77777777" w:rsidR="00D66A10" w:rsidRDefault="00D66A10" w:rsidP="00820CD1">
            <w:pPr>
              <w:pStyle w:val="1bodycopy"/>
            </w:pPr>
            <w:r>
              <w:t xml:space="preserve">Ongoing </w:t>
            </w:r>
          </w:p>
        </w:tc>
        <w:tc>
          <w:tcPr>
            <w:tcW w:w="1477" w:type="dxa"/>
            <w:shd w:val="clear" w:color="auto" w:fill="auto"/>
            <w:tcMar>
              <w:top w:w="113" w:type="dxa"/>
              <w:bottom w:w="113" w:type="dxa"/>
            </w:tcMar>
          </w:tcPr>
          <w:p w14:paraId="78E92C6F" w14:textId="37E21A37" w:rsidR="00D66A10" w:rsidRDefault="008167B9" w:rsidP="00820CD1">
            <w:pPr>
              <w:pStyle w:val="1bodycopy"/>
            </w:pPr>
            <w:r>
              <w:t>Time out of class to organise meetings with Year 6 children.</w:t>
            </w:r>
          </w:p>
        </w:tc>
        <w:tc>
          <w:tcPr>
            <w:tcW w:w="4365" w:type="dxa"/>
            <w:shd w:val="clear" w:color="auto" w:fill="auto"/>
            <w:tcMar>
              <w:top w:w="113" w:type="dxa"/>
              <w:bottom w:w="113" w:type="dxa"/>
            </w:tcMar>
          </w:tcPr>
          <w:p w14:paraId="3A06A879" w14:textId="77777777" w:rsidR="00D66A10" w:rsidRDefault="00334344" w:rsidP="008167B9">
            <w:pPr>
              <w:pStyle w:val="1bodycopy"/>
              <w:numPr>
                <w:ilvl w:val="0"/>
                <w:numId w:val="7"/>
              </w:numPr>
            </w:pPr>
            <w:r>
              <w:t>Year 6 children to have ownership over choices made this year with regards to computing changes and ideas.</w:t>
            </w:r>
          </w:p>
          <w:p w14:paraId="60271853" w14:textId="77777777" w:rsidR="00334344" w:rsidRDefault="00334344" w:rsidP="00334344">
            <w:pPr>
              <w:pStyle w:val="1bodycopy"/>
            </w:pPr>
          </w:p>
          <w:p w14:paraId="2312DC2A" w14:textId="44BB8EDE" w:rsidR="00334344" w:rsidRPr="00334344" w:rsidRDefault="00334344" w:rsidP="00334344">
            <w:pPr>
              <w:pStyle w:val="1bodycopy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tcMar>
              <w:top w:w="113" w:type="dxa"/>
              <w:bottom w:w="113" w:type="dxa"/>
            </w:tcMar>
          </w:tcPr>
          <w:p w14:paraId="2594F1B4" w14:textId="77ED9FB8" w:rsidR="00D66A10" w:rsidRDefault="008167B9" w:rsidP="00820CD1">
            <w:pPr>
              <w:pStyle w:val="1bodycopy"/>
            </w:pPr>
            <w:r>
              <w:t>DS</w:t>
            </w:r>
          </w:p>
        </w:tc>
      </w:tr>
      <w:tr w:rsidR="008167B9" w14:paraId="4FEFAA86" w14:textId="77777777" w:rsidTr="008167B9">
        <w:trPr>
          <w:cantSplit/>
        </w:trPr>
        <w:tc>
          <w:tcPr>
            <w:tcW w:w="1562" w:type="dxa"/>
            <w:shd w:val="clear" w:color="auto" w:fill="auto"/>
            <w:tcMar>
              <w:top w:w="113" w:type="dxa"/>
              <w:bottom w:w="113" w:type="dxa"/>
            </w:tcMar>
          </w:tcPr>
          <w:p w14:paraId="159D5E19" w14:textId="75BD9B21" w:rsidR="008167B9" w:rsidRDefault="000427B7" w:rsidP="0095298D">
            <w:pPr>
              <w:pStyle w:val="1bodycopy"/>
            </w:pPr>
            <w:r>
              <w:t>3</w:t>
            </w:r>
            <w:r w:rsidR="008167B9">
              <w:t xml:space="preserve"> </w:t>
            </w:r>
            <w:r w:rsidR="008167B9" w:rsidRPr="008167B9">
              <w:t>To raise awareness of ESafety amongst children, staff and parents.</w:t>
            </w:r>
          </w:p>
        </w:tc>
        <w:tc>
          <w:tcPr>
            <w:tcW w:w="2394" w:type="dxa"/>
            <w:shd w:val="clear" w:color="auto" w:fill="auto"/>
            <w:tcMar>
              <w:top w:w="113" w:type="dxa"/>
              <w:bottom w:w="113" w:type="dxa"/>
            </w:tcMar>
          </w:tcPr>
          <w:p w14:paraId="2EF28409" w14:textId="77777777" w:rsidR="008167B9" w:rsidRDefault="007D60B8" w:rsidP="007D60B8">
            <w:pPr>
              <w:pStyle w:val="7Tablecopybulleted"/>
              <w:numPr>
                <w:ilvl w:val="0"/>
                <w:numId w:val="1"/>
              </w:numPr>
            </w:pPr>
            <w:r>
              <w:t>Share ESafety policies online and through social media.</w:t>
            </w:r>
          </w:p>
          <w:p w14:paraId="06DECEFF" w14:textId="7632C4DF" w:rsidR="007D60B8" w:rsidRDefault="007D60B8" w:rsidP="007D60B8">
            <w:pPr>
              <w:pStyle w:val="7Tablecopybulleted"/>
              <w:numPr>
                <w:ilvl w:val="0"/>
                <w:numId w:val="1"/>
              </w:numPr>
            </w:pPr>
            <w:r>
              <w:t>Online safety day set up on Facebook with weekly posts to highlight key ESafety issues or concerns.</w:t>
            </w:r>
          </w:p>
          <w:p w14:paraId="512FB3FB" w14:textId="33F86131" w:rsidR="007D60B8" w:rsidRDefault="007D60B8" w:rsidP="007D60B8">
            <w:pPr>
              <w:pStyle w:val="7Tablecopybulleted"/>
              <w:numPr>
                <w:ilvl w:val="0"/>
                <w:numId w:val="1"/>
              </w:numPr>
            </w:pPr>
            <w:r>
              <w:t>Parental questionnaires to identify areas of concern with regards to using tech at home.</w:t>
            </w: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59BA6290" w14:textId="77777777" w:rsidR="008167B9" w:rsidRDefault="007D60B8" w:rsidP="0095298D">
            <w:pPr>
              <w:pStyle w:val="1bodycopy"/>
              <w:spacing w:after="60"/>
              <w:ind w:left="170"/>
            </w:pPr>
            <w:r>
              <w:t>Dave Steer</w:t>
            </w:r>
          </w:p>
          <w:p w14:paraId="3EBC104A" w14:textId="77777777" w:rsidR="007D60B8" w:rsidRDefault="007D60B8" w:rsidP="0095298D">
            <w:pPr>
              <w:pStyle w:val="1bodycopy"/>
              <w:spacing w:after="60"/>
              <w:ind w:left="170"/>
            </w:pPr>
          </w:p>
          <w:p w14:paraId="2E18884A" w14:textId="659CF01F" w:rsidR="007D60B8" w:rsidRDefault="007D60B8" w:rsidP="0095298D">
            <w:pPr>
              <w:pStyle w:val="1bodycopy"/>
              <w:spacing w:after="60"/>
              <w:ind w:left="170"/>
            </w:pPr>
            <w:r>
              <w:t xml:space="preserve">Parents across school </w:t>
            </w:r>
          </w:p>
        </w:tc>
        <w:tc>
          <w:tcPr>
            <w:tcW w:w="1360" w:type="dxa"/>
            <w:shd w:val="clear" w:color="auto" w:fill="auto"/>
            <w:tcMar>
              <w:top w:w="113" w:type="dxa"/>
              <w:bottom w:w="113" w:type="dxa"/>
            </w:tcMar>
          </w:tcPr>
          <w:p w14:paraId="7E314C21" w14:textId="5CC0D5CC" w:rsidR="008167B9" w:rsidRDefault="007D60B8" w:rsidP="00820CD1">
            <w:pPr>
              <w:pStyle w:val="1bodycopy"/>
            </w:pPr>
            <w:r>
              <w:t>Ongoing</w:t>
            </w:r>
          </w:p>
        </w:tc>
        <w:tc>
          <w:tcPr>
            <w:tcW w:w="1477" w:type="dxa"/>
            <w:shd w:val="clear" w:color="auto" w:fill="auto"/>
            <w:tcMar>
              <w:top w:w="113" w:type="dxa"/>
              <w:bottom w:w="113" w:type="dxa"/>
            </w:tcMar>
          </w:tcPr>
          <w:p w14:paraId="4442989B" w14:textId="13B4F775" w:rsidR="008167B9" w:rsidRDefault="007D60B8" w:rsidP="00820CD1">
            <w:pPr>
              <w:pStyle w:val="1bodycopy"/>
            </w:pPr>
            <w:r>
              <w:t>Access to school Facebook to update weekly ESafety concerns and tips.</w:t>
            </w:r>
          </w:p>
        </w:tc>
        <w:tc>
          <w:tcPr>
            <w:tcW w:w="4365" w:type="dxa"/>
            <w:shd w:val="clear" w:color="auto" w:fill="auto"/>
            <w:tcMar>
              <w:top w:w="113" w:type="dxa"/>
              <w:bottom w:w="113" w:type="dxa"/>
            </w:tcMar>
          </w:tcPr>
          <w:p w14:paraId="3F429879" w14:textId="61EAD889" w:rsidR="008167B9" w:rsidRDefault="008167B9" w:rsidP="008167B9">
            <w:pPr>
              <w:pStyle w:val="1bodycopy"/>
              <w:numPr>
                <w:ilvl w:val="0"/>
                <w:numId w:val="7"/>
              </w:numPr>
            </w:pPr>
            <w:r>
              <w:t xml:space="preserve">Parents have increased knowledge of </w:t>
            </w:r>
            <w:r w:rsidR="007D60B8">
              <w:t>ESafety and understand the risks they can be faced with at home.</w:t>
            </w:r>
          </w:p>
          <w:p w14:paraId="65EF4C6B" w14:textId="77777777" w:rsidR="008167B9" w:rsidRDefault="008167B9" w:rsidP="007D60B8">
            <w:pPr>
              <w:pStyle w:val="1bodycopy"/>
              <w:numPr>
                <w:ilvl w:val="0"/>
                <w:numId w:val="7"/>
              </w:numPr>
            </w:pPr>
            <w:r>
              <w:t>Parental engagement</w:t>
            </w:r>
            <w:r w:rsidR="007D60B8">
              <w:t xml:space="preserve"> with ESafety policies and procedures</w:t>
            </w:r>
            <w:r>
              <w:t xml:space="preserve"> increased. </w:t>
            </w:r>
          </w:p>
          <w:p w14:paraId="275330BB" w14:textId="77777777" w:rsidR="002B29E3" w:rsidRDefault="002B29E3" w:rsidP="002B29E3">
            <w:pPr>
              <w:pStyle w:val="1bodycopy"/>
            </w:pPr>
          </w:p>
          <w:p w14:paraId="49E54DA5" w14:textId="05F526D2" w:rsidR="002B29E3" w:rsidRPr="002B29E3" w:rsidRDefault="002B29E3" w:rsidP="002B29E3">
            <w:pPr>
              <w:pStyle w:val="1bodycopy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tcMar>
              <w:top w:w="113" w:type="dxa"/>
              <w:bottom w:w="113" w:type="dxa"/>
            </w:tcMar>
          </w:tcPr>
          <w:p w14:paraId="7CE09CE3" w14:textId="34C43C70" w:rsidR="008167B9" w:rsidRDefault="008167B9" w:rsidP="00820CD1">
            <w:pPr>
              <w:pStyle w:val="1bodycopy"/>
            </w:pPr>
            <w:r>
              <w:t>DS</w:t>
            </w:r>
          </w:p>
        </w:tc>
      </w:tr>
    </w:tbl>
    <w:p w14:paraId="30165A67" w14:textId="2085F75B" w:rsidR="00A01256" w:rsidRDefault="00D66A10" w:rsidP="007D60B8">
      <w:pPr>
        <w:pStyle w:val="1bodycopy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1074AF6" wp14:editId="6C2CB401">
            <wp:simplePos x="0" y="0"/>
            <wp:positionH relativeFrom="column">
              <wp:posOffset>1910715</wp:posOffset>
            </wp:positionH>
            <wp:positionV relativeFrom="paragraph">
              <wp:posOffset>2903220</wp:posOffset>
            </wp:positionV>
            <wp:extent cx="5730875" cy="920750"/>
            <wp:effectExtent l="0" t="0" r="3175" b="0"/>
            <wp:wrapTight wrapText="bothSides">
              <wp:wrapPolygon edited="0">
                <wp:start x="0" y="0"/>
                <wp:lineTo x="0" y="21004"/>
                <wp:lineTo x="21540" y="21004"/>
                <wp:lineTo x="21540" y="0"/>
                <wp:lineTo x="0" y="0"/>
              </wp:wrapPolygon>
            </wp:wrapTight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256" w:rsidSect="008E35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78EE9" w14:textId="77777777" w:rsidR="00711880" w:rsidRDefault="00711880">
      <w:r>
        <w:separator/>
      </w:r>
    </w:p>
  </w:endnote>
  <w:endnote w:type="continuationSeparator" w:id="0">
    <w:p w14:paraId="6F229D43" w14:textId="77777777" w:rsidR="00711880" w:rsidRDefault="0071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3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</w:tblGrid>
    <w:tr w:rsidR="006003B4" w14:paraId="2718E94D" w14:textId="77777777" w:rsidTr="006003B4">
      <w:tc>
        <w:tcPr>
          <w:tcW w:w="6379" w:type="dxa"/>
          <w:shd w:val="clear" w:color="auto" w:fill="auto"/>
        </w:tcPr>
        <w:p w14:paraId="505D0202" w14:textId="77777777" w:rsidR="006003B4" w:rsidRPr="00FF7156" w:rsidRDefault="00D11B92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  <w:p w14:paraId="1B22F4E0" w14:textId="77777777" w:rsidR="006003B4" w:rsidRDefault="00D11B92" w:rsidP="006F569D">
          <w:pPr>
            <w:pStyle w:val="Footer"/>
          </w:pPr>
        </w:p>
      </w:tc>
    </w:tr>
  </w:tbl>
  <w:p w14:paraId="01BB0418" w14:textId="77777777" w:rsidR="00874C73" w:rsidRDefault="009D147B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E64E2A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5</w:t>
    </w:r>
    <w:r w:rsidRPr="00874C73">
      <w:rPr>
        <w:noProof/>
        <w:color w:val="auto"/>
      </w:rPr>
      <w:fldChar w:fldCharType="end"/>
    </w:r>
  </w:p>
  <w:p w14:paraId="7E98CD61" w14:textId="77777777" w:rsidR="00FE3F15" w:rsidRPr="00590890" w:rsidRDefault="00D11B92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1947" w14:textId="77777777" w:rsidR="00874C73" w:rsidRDefault="00D11B92">
    <w:pPr>
      <w:pStyle w:val="Footer"/>
    </w:pPr>
  </w:p>
  <w:tbl>
    <w:tblPr>
      <w:tblW w:w="63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</w:tblGrid>
    <w:tr w:rsidR="006003B4" w:rsidRPr="00177722" w14:paraId="309C80E6" w14:textId="77777777" w:rsidTr="006003B4">
      <w:tc>
        <w:tcPr>
          <w:tcW w:w="6379" w:type="dxa"/>
          <w:shd w:val="clear" w:color="auto" w:fill="auto"/>
        </w:tcPr>
        <w:p w14:paraId="6EA7A61C" w14:textId="77777777" w:rsidR="006003B4" w:rsidRPr="00E64E2A" w:rsidRDefault="00D11B92" w:rsidP="004C34C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</w:p>
      </w:tc>
    </w:tr>
  </w:tbl>
  <w:p w14:paraId="7F09D3CA" w14:textId="77777777" w:rsidR="00874C73" w:rsidRDefault="00D11B92">
    <w:pPr>
      <w:pStyle w:val="Footer"/>
    </w:pPr>
  </w:p>
  <w:p w14:paraId="370EDD3A" w14:textId="77777777" w:rsidR="00874C73" w:rsidRDefault="009D147B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E64E2A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5049C2D3" w14:textId="77777777" w:rsidR="00FE3F15" w:rsidRPr="00874C73" w:rsidRDefault="00D11B92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A421" w14:textId="77777777" w:rsidR="00711880" w:rsidRDefault="00711880">
      <w:r>
        <w:separator/>
      </w:r>
    </w:p>
  </w:footnote>
  <w:footnote w:type="continuationSeparator" w:id="0">
    <w:p w14:paraId="4CD20A0E" w14:textId="77777777" w:rsidR="00711880" w:rsidRDefault="0071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A35A" w14:textId="1FB5689E" w:rsidR="00FE3F15" w:rsidRDefault="00D66A10">
    <w:r>
      <w:rPr>
        <w:noProof/>
      </w:rPr>
      <w:drawing>
        <wp:anchor distT="0" distB="0" distL="114300" distR="114300" simplePos="0" relativeHeight="251657216" behindDoc="1" locked="0" layoutInCell="1" allowOverlap="1" wp14:anchorId="6525D421" wp14:editId="3A1DAE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11345" cy="6242685"/>
          <wp:effectExtent l="0" t="0" r="8255" b="0"/>
          <wp:wrapNone/>
          <wp:docPr id="5" name="Picture 5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345" cy="624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B92">
      <w:rPr>
        <w:noProof/>
      </w:rPr>
      <w:pict w14:anchorId="7747D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248D" w14:textId="77777777" w:rsidR="00FE3F15" w:rsidRDefault="00D11B92"/>
  <w:p w14:paraId="5E22E9BF" w14:textId="77777777" w:rsidR="00FE3F15" w:rsidRDefault="00D11B92"/>
  <w:p w14:paraId="7C6E2AE3" w14:textId="77777777" w:rsidR="00FE3F15" w:rsidRDefault="00D11B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41F8" w14:textId="77777777" w:rsidR="00FE3F15" w:rsidRDefault="00D11B92"/>
  <w:p w14:paraId="2E72886F" w14:textId="77777777" w:rsidR="00FE3F15" w:rsidRDefault="00D11B9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44933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F7A0138"/>
    <w:multiLevelType w:val="hybridMultilevel"/>
    <w:tmpl w:val="3C482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3AE"/>
    <w:multiLevelType w:val="hybridMultilevel"/>
    <w:tmpl w:val="C2B8BE26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A3C"/>
    <w:multiLevelType w:val="hybridMultilevel"/>
    <w:tmpl w:val="6640FE34"/>
    <w:lvl w:ilvl="0" w:tplc="696A9CFE">
      <w:start w:val="2022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573BB"/>
    <w:multiLevelType w:val="hybridMultilevel"/>
    <w:tmpl w:val="35DE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21F3"/>
    <w:multiLevelType w:val="hybridMultilevel"/>
    <w:tmpl w:val="40FA4778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4048"/>
    <w:multiLevelType w:val="hybridMultilevel"/>
    <w:tmpl w:val="A0009CD8"/>
    <w:lvl w:ilvl="0" w:tplc="785E4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030C7"/>
    <w:multiLevelType w:val="hybridMultilevel"/>
    <w:tmpl w:val="8176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41F1F"/>
    <w:multiLevelType w:val="hybridMultilevel"/>
    <w:tmpl w:val="3232F96A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D3C"/>
    <w:multiLevelType w:val="hybridMultilevel"/>
    <w:tmpl w:val="85EC4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64A34"/>
    <w:multiLevelType w:val="hybridMultilevel"/>
    <w:tmpl w:val="EC7880C2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5561"/>
    <w:multiLevelType w:val="hybridMultilevel"/>
    <w:tmpl w:val="741A8144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7F94"/>
    <w:multiLevelType w:val="hybridMultilevel"/>
    <w:tmpl w:val="3C482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049B0"/>
    <w:multiLevelType w:val="hybridMultilevel"/>
    <w:tmpl w:val="3C482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D06F1"/>
    <w:multiLevelType w:val="hybridMultilevel"/>
    <w:tmpl w:val="3C482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10"/>
    <w:rsid w:val="000427B7"/>
    <w:rsid w:val="000E345D"/>
    <w:rsid w:val="000F6262"/>
    <w:rsid w:val="002B29E3"/>
    <w:rsid w:val="00334344"/>
    <w:rsid w:val="00406F5A"/>
    <w:rsid w:val="00552CC6"/>
    <w:rsid w:val="006C6D48"/>
    <w:rsid w:val="006F3A81"/>
    <w:rsid w:val="00711880"/>
    <w:rsid w:val="007D60B8"/>
    <w:rsid w:val="007F3405"/>
    <w:rsid w:val="008167B9"/>
    <w:rsid w:val="0095298D"/>
    <w:rsid w:val="009D147B"/>
    <w:rsid w:val="009F425A"/>
    <w:rsid w:val="00A01256"/>
    <w:rsid w:val="00A423B1"/>
    <w:rsid w:val="00A92D4E"/>
    <w:rsid w:val="00B236DC"/>
    <w:rsid w:val="00B933DF"/>
    <w:rsid w:val="00CF66EE"/>
    <w:rsid w:val="00D11B92"/>
    <w:rsid w:val="00D57864"/>
    <w:rsid w:val="00D66A10"/>
    <w:rsid w:val="00E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C496626"/>
  <w15:chartTrackingRefBased/>
  <w15:docId w15:val="{D87308DB-919D-4FA6-BE83-836EB1A2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A10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A10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D66A10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paragraph" w:customStyle="1" w:styleId="1bodycopy">
    <w:name w:val="1 body copy"/>
    <w:basedOn w:val="Normal"/>
    <w:link w:val="1bodycopyChar"/>
    <w:qFormat/>
    <w:rsid w:val="00D66A10"/>
    <w:pPr>
      <w:spacing w:after="120"/>
    </w:pPr>
  </w:style>
  <w:style w:type="paragraph" w:customStyle="1" w:styleId="3Bulletedcopyblue">
    <w:name w:val="3 Bulleted copy blue"/>
    <w:basedOn w:val="Normal"/>
    <w:qFormat/>
    <w:rsid w:val="00D66A10"/>
    <w:pPr>
      <w:numPr>
        <w:numId w:val="2"/>
      </w:numPr>
      <w:spacing w:after="12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D66A1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Normal"/>
    <w:qFormat/>
    <w:rsid w:val="00D66A10"/>
    <w:pPr>
      <w:spacing w:after="60"/>
    </w:pPr>
  </w:style>
  <w:style w:type="paragraph" w:styleId="ListParagraph">
    <w:name w:val="List Paragraph"/>
    <w:basedOn w:val="Normal"/>
    <w:uiPriority w:val="34"/>
    <w:qFormat/>
    <w:rsid w:val="00D66A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David Steer</cp:lastModifiedBy>
  <cp:revision>2</cp:revision>
  <dcterms:created xsi:type="dcterms:W3CDTF">2024-09-30T06:09:00Z</dcterms:created>
  <dcterms:modified xsi:type="dcterms:W3CDTF">2024-09-30T06:09:00Z</dcterms:modified>
</cp:coreProperties>
</file>